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38" w:rsidRPr="007B04E7" w:rsidRDefault="007B04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it-IT"/>
        </w:rPr>
      </w:pPr>
      <w:r>
        <w:rPr>
          <w:rFonts w:ascii="Tahoma" w:eastAsia="Times New Roman" w:hAnsi="Tahoma" w:cs="Tahoma"/>
          <w:b/>
          <w:color w:val="333333"/>
          <w:lang w:eastAsia="it-IT"/>
        </w:rPr>
        <w:t>S</w:t>
      </w:r>
      <w:r w:rsidR="00BE299B" w:rsidRPr="007B04E7">
        <w:rPr>
          <w:rFonts w:ascii="Tahoma" w:eastAsia="Times New Roman" w:hAnsi="Tahoma" w:cs="Tahoma"/>
          <w:b/>
          <w:color w:val="333333"/>
          <w:lang w:eastAsia="it-IT"/>
        </w:rPr>
        <w:t xml:space="preserve">ave the date </w:t>
      </w:r>
    </w:p>
    <w:p w:rsidR="00D60A38" w:rsidRPr="007B04E7" w:rsidRDefault="00D60A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it-IT"/>
        </w:rPr>
      </w:pPr>
    </w:p>
    <w:p w:rsidR="00D60A38" w:rsidRDefault="007B04E7" w:rsidP="007B04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3333"/>
          <w:lang w:eastAsia="it-IT"/>
        </w:rPr>
      </w:pPr>
      <w:r>
        <w:rPr>
          <w:rFonts w:ascii="Tahoma" w:eastAsia="Times New Roman" w:hAnsi="Tahoma" w:cs="Tahoma"/>
          <w:b/>
          <w:color w:val="333333"/>
          <w:lang w:eastAsia="it-IT"/>
        </w:rPr>
        <w:t>A</w:t>
      </w:r>
      <w:r w:rsidRPr="007B04E7">
        <w:rPr>
          <w:rFonts w:ascii="Tahoma" w:eastAsia="Times New Roman" w:hAnsi="Tahoma" w:cs="Tahoma"/>
          <w:b/>
          <w:color w:val="333333"/>
          <w:lang w:eastAsia="it-IT"/>
        </w:rPr>
        <w:t>frica e vicinato UE</w:t>
      </w:r>
      <w:r>
        <w:rPr>
          <w:rFonts w:ascii="Tahoma" w:eastAsia="Times New Roman" w:hAnsi="Tahoma" w:cs="Tahoma"/>
          <w:b/>
          <w:color w:val="333333"/>
          <w:lang w:eastAsia="it-IT"/>
        </w:rPr>
        <w:t xml:space="preserve"> - C</w:t>
      </w:r>
      <w:r w:rsidRPr="007B04E7">
        <w:rPr>
          <w:rFonts w:ascii="Tahoma" w:eastAsia="Times New Roman" w:hAnsi="Tahoma" w:cs="Tahoma"/>
          <w:b/>
          <w:color w:val="333333"/>
          <w:lang w:eastAsia="it-IT"/>
        </w:rPr>
        <w:t>onferenza piano europeo investimenti esteri</w:t>
      </w:r>
    </w:p>
    <w:p w:rsidR="007B04E7" w:rsidRPr="007B04E7" w:rsidRDefault="007B04E7" w:rsidP="007B04E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3333"/>
          <w:lang w:eastAsia="it-IT"/>
        </w:rPr>
      </w:pPr>
    </w:p>
    <w:p w:rsidR="00D60A38" w:rsidRPr="007B04E7" w:rsidRDefault="00D60A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</w:p>
    <w:p w:rsidR="00D60A38" w:rsidRPr="007B04E7" w:rsidRDefault="00BE29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7B04E7">
        <w:rPr>
          <w:rFonts w:ascii="Tahoma" w:eastAsia="Times New Roman" w:hAnsi="Tahoma" w:cs="Tahoma"/>
          <w:color w:val="333333"/>
          <w:lang w:eastAsia="it-IT"/>
        </w:rPr>
        <w:t xml:space="preserve">Il 16 gennaio 2018 dalle 14:30 alle 18:30 si terrà presso il Palazzo della Farnesina la Conferenza </w:t>
      </w:r>
      <w:r w:rsidRPr="007B04E7">
        <w:rPr>
          <w:rFonts w:ascii="Tahoma" w:eastAsia="Times New Roman" w:hAnsi="Tahoma" w:cs="Tahoma"/>
          <w:color w:val="333333"/>
          <w:lang w:eastAsia="it-IT"/>
        </w:rPr>
        <w:t xml:space="preserve">dal titolo: </w:t>
      </w:r>
    </w:p>
    <w:p w:rsidR="00D60A38" w:rsidRPr="007B04E7" w:rsidRDefault="00D60A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it-IT"/>
        </w:rPr>
      </w:pPr>
    </w:p>
    <w:p w:rsidR="00D60A38" w:rsidRPr="007B04E7" w:rsidRDefault="00BE29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lang w:eastAsia="it-IT"/>
        </w:rPr>
      </w:pPr>
      <w:r w:rsidRPr="007B04E7">
        <w:rPr>
          <w:rFonts w:ascii="Tahoma" w:eastAsia="Times New Roman" w:hAnsi="Tahoma" w:cs="Tahoma"/>
          <w:b/>
          <w:bCs/>
          <w:color w:val="333333"/>
          <w:lang w:eastAsia="it-IT"/>
        </w:rPr>
        <w:t>IL NUOVO PIANO EUROPEO PER GLI INVESTIMENTI ESTERNI</w:t>
      </w:r>
    </w:p>
    <w:p w:rsidR="00D60A38" w:rsidRPr="007B04E7" w:rsidRDefault="00BE29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lang w:eastAsia="it-IT"/>
        </w:rPr>
      </w:pPr>
      <w:r w:rsidRPr="007B04E7">
        <w:rPr>
          <w:rFonts w:ascii="Tahoma" w:eastAsia="Times New Roman" w:hAnsi="Tahoma" w:cs="Tahoma"/>
          <w:b/>
          <w:bCs/>
          <w:color w:val="333333"/>
          <w:lang w:eastAsia="it-IT"/>
        </w:rPr>
        <w:t>L’INIZIATIVA IMPRENDITORIALE IN AFRICA E NEL MEDITERRANEO</w:t>
      </w:r>
    </w:p>
    <w:p w:rsidR="00D60A38" w:rsidRPr="007B04E7" w:rsidRDefault="00D60A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</w:p>
    <w:p w:rsidR="00D60A38" w:rsidRPr="007B04E7" w:rsidRDefault="00BE299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7B04E7">
        <w:rPr>
          <w:rFonts w:ascii="Tahoma" w:eastAsia="Times New Roman" w:hAnsi="Tahoma" w:cs="Tahoma"/>
          <w:color w:val="333333"/>
          <w:lang w:eastAsia="it-IT"/>
        </w:rPr>
        <w:t>promossa da Confindustria, il Ministero degli Affari Esteri e della Cooperazione Internazionale, l’Agenzia Italiana per la Cooperaz</w:t>
      </w:r>
      <w:r w:rsidRPr="007B04E7">
        <w:rPr>
          <w:rFonts w:ascii="Tahoma" w:eastAsia="Times New Roman" w:hAnsi="Tahoma" w:cs="Tahoma"/>
          <w:color w:val="333333"/>
          <w:lang w:eastAsia="it-IT"/>
        </w:rPr>
        <w:t>ione allo Sviluppo e Link2007.</w:t>
      </w:r>
    </w:p>
    <w:p w:rsidR="00D60A38" w:rsidRPr="007B04E7" w:rsidRDefault="00D60A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D60A38" w:rsidRPr="007B04E7" w:rsidRDefault="00BE299B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7B04E7">
        <w:rPr>
          <w:rFonts w:ascii="Tahoma" w:eastAsia="Times New Roman" w:hAnsi="Tahoma" w:cs="Tahoma"/>
          <w:color w:val="333333"/>
          <w:lang w:eastAsia="it-IT"/>
        </w:rPr>
        <w:t xml:space="preserve">Con la partecipazione del Ministro dello Sviluppo economico </w:t>
      </w:r>
      <w:r w:rsidRPr="007B04E7">
        <w:rPr>
          <w:rFonts w:ascii="Tahoma" w:eastAsia="Times New Roman" w:hAnsi="Tahoma" w:cs="Tahoma"/>
          <w:bCs/>
          <w:color w:val="333333"/>
          <w:lang w:eastAsia="it-IT"/>
        </w:rPr>
        <w:t>Carlo Calenda</w:t>
      </w:r>
      <w:r w:rsidRPr="007B04E7">
        <w:rPr>
          <w:rFonts w:ascii="Tahoma" w:eastAsia="Times New Roman" w:hAnsi="Tahoma" w:cs="Tahoma"/>
          <w:color w:val="333333"/>
          <w:lang w:eastAsia="it-IT"/>
        </w:rPr>
        <w:t xml:space="preserve">, del Viceministro della Cooperazione allo Sviluppo </w:t>
      </w:r>
      <w:r w:rsidRPr="007B04E7">
        <w:rPr>
          <w:rFonts w:ascii="Tahoma" w:eastAsia="Times New Roman" w:hAnsi="Tahoma" w:cs="Tahoma"/>
          <w:bCs/>
          <w:color w:val="333333"/>
          <w:lang w:eastAsia="it-IT"/>
        </w:rPr>
        <w:t>Mario Giro</w:t>
      </w:r>
      <w:r w:rsidRPr="007B04E7">
        <w:rPr>
          <w:rFonts w:ascii="Tahoma" w:eastAsia="Times New Roman" w:hAnsi="Tahoma" w:cs="Tahoma"/>
          <w:lang w:eastAsia="it-IT"/>
        </w:rPr>
        <w:t xml:space="preserve">, di rappresentanti delle istituzioni nazionali ed europee, delle imprese e degli altri </w:t>
      </w:r>
      <w:r w:rsidRPr="007B04E7">
        <w:rPr>
          <w:rFonts w:ascii="Tahoma" w:eastAsia="Times New Roman" w:hAnsi="Tahoma" w:cs="Tahoma"/>
          <w:lang w:eastAsia="it-IT"/>
        </w:rPr>
        <w:t xml:space="preserve">soggetti della cooperazione internazionale, la Conferenza intende </w:t>
      </w:r>
      <w:r w:rsidRPr="007B04E7">
        <w:rPr>
          <w:rFonts w:ascii="Tahoma" w:eastAsia="Times New Roman" w:hAnsi="Tahoma" w:cs="Tahoma"/>
          <w:b/>
          <w:bCs/>
          <w:lang w:eastAsia="it-IT"/>
        </w:rPr>
        <w:t>approfondire le opportunità di attrazione degli investimenti privati per lo sviluppo sostenibile in Africa e nei paesi del Vicinato UE offerte dal nuovo Piano Europeo per gli Investimenti Es</w:t>
      </w:r>
      <w:r w:rsidRPr="007B04E7">
        <w:rPr>
          <w:rFonts w:ascii="Tahoma" w:eastAsia="Times New Roman" w:hAnsi="Tahoma" w:cs="Tahoma"/>
          <w:b/>
          <w:bCs/>
          <w:lang w:eastAsia="it-IT"/>
        </w:rPr>
        <w:t xml:space="preserve">terni </w:t>
      </w:r>
      <w:r w:rsidRPr="007B04E7">
        <w:rPr>
          <w:rFonts w:ascii="Tahoma" w:eastAsia="Times New Roman" w:hAnsi="Tahoma" w:cs="Tahoma"/>
          <w:lang w:eastAsia="it-IT"/>
        </w:rPr>
        <w:t xml:space="preserve">e dai relativi strumenti messi in atto: il </w:t>
      </w:r>
      <w:r w:rsidRPr="007B04E7">
        <w:rPr>
          <w:rFonts w:ascii="Tahoma" w:eastAsia="Times New Roman" w:hAnsi="Tahoma" w:cs="Tahoma"/>
          <w:bCs/>
          <w:lang w:eastAsia="it-IT"/>
        </w:rPr>
        <w:t>fondo europeo per lo sviluppo sostenibile</w:t>
      </w:r>
      <w:r w:rsidRPr="007B04E7">
        <w:rPr>
          <w:rFonts w:ascii="Tahoma" w:eastAsia="Times New Roman" w:hAnsi="Tahoma" w:cs="Tahoma"/>
          <w:lang w:eastAsia="it-IT"/>
        </w:rPr>
        <w:t xml:space="preserve">, le </w:t>
      </w:r>
      <w:r w:rsidRPr="007B04E7">
        <w:rPr>
          <w:rFonts w:ascii="Tahoma" w:eastAsia="Times New Roman" w:hAnsi="Tahoma" w:cs="Tahoma"/>
          <w:bCs/>
          <w:lang w:eastAsia="it-IT"/>
        </w:rPr>
        <w:t>garanzie</w:t>
      </w:r>
      <w:r w:rsidRPr="007B04E7">
        <w:rPr>
          <w:rFonts w:ascii="Tahoma" w:eastAsia="Times New Roman" w:hAnsi="Tahoma" w:cs="Tahoma"/>
          <w:lang w:eastAsia="it-IT"/>
        </w:rPr>
        <w:t xml:space="preserve"> a copertura del rischio, l’</w:t>
      </w:r>
      <w:r w:rsidRPr="007B04E7">
        <w:rPr>
          <w:rFonts w:ascii="Tahoma" w:eastAsia="Times New Roman" w:hAnsi="Tahoma" w:cs="Tahoma"/>
          <w:bCs/>
          <w:lang w:eastAsia="it-IT"/>
        </w:rPr>
        <w:t xml:space="preserve">assistenza tecnica </w:t>
      </w:r>
      <w:r w:rsidRPr="007B04E7">
        <w:rPr>
          <w:rFonts w:ascii="Tahoma" w:eastAsia="Times New Roman" w:hAnsi="Tahoma" w:cs="Tahoma"/>
          <w:lang w:eastAsia="it-IT"/>
        </w:rPr>
        <w:t xml:space="preserve">e la promozione di </w:t>
      </w:r>
      <w:r w:rsidRPr="007B04E7">
        <w:rPr>
          <w:rFonts w:ascii="Tahoma" w:eastAsia="Times New Roman" w:hAnsi="Tahoma" w:cs="Tahoma"/>
          <w:bCs/>
          <w:lang w:eastAsia="it-IT"/>
        </w:rPr>
        <w:t>contesti favorevoli agli investimenti</w:t>
      </w:r>
      <w:r w:rsidRPr="007B04E7">
        <w:rPr>
          <w:rFonts w:ascii="Tahoma" w:eastAsia="Times New Roman" w:hAnsi="Tahoma" w:cs="Tahoma"/>
          <w:lang w:eastAsia="it-IT"/>
        </w:rPr>
        <w:t>.</w:t>
      </w:r>
    </w:p>
    <w:p w:rsidR="00D60A38" w:rsidRPr="007B04E7" w:rsidRDefault="00D60A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D60A38" w:rsidRPr="007B04E7" w:rsidRDefault="00BE299B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7B04E7">
        <w:rPr>
          <w:rFonts w:ascii="Tahoma" w:eastAsia="Times New Roman" w:hAnsi="Tahoma" w:cs="Tahoma"/>
          <w:color w:val="333333"/>
          <w:lang w:eastAsia="it-IT"/>
        </w:rPr>
        <w:t>Il Piano, nel solco degli obiettivi dell’Agenda</w:t>
      </w:r>
      <w:r w:rsidRPr="007B04E7">
        <w:rPr>
          <w:rFonts w:ascii="Tahoma" w:eastAsia="Times New Roman" w:hAnsi="Tahoma" w:cs="Tahoma"/>
          <w:color w:val="333333"/>
          <w:lang w:eastAsia="it-IT"/>
        </w:rPr>
        <w:t xml:space="preserve"> 2030, propone nuovi accordi di partenariato e mette a disposizione, per il triennio 2018-2020, </w:t>
      </w:r>
      <w:r w:rsidRPr="007B04E7">
        <w:rPr>
          <w:rFonts w:ascii="Tahoma" w:eastAsia="Times New Roman" w:hAnsi="Tahoma" w:cs="Tahoma"/>
          <w:b/>
          <w:bCs/>
          <w:color w:val="333333"/>
          <w:lang w:eastAsia="it-IT"/>
        </w:rPr>
        <w:t>finanziamenti e garanzie per € 4,1 miliardi al fine di generare investimenti per un valore presumibile di 44 miliardi</w:t>
      </w:r>
      <w:r w:rsidRPr="007B04E7">
        <w:rPr>
          <w:rFonts w:ascii="Tahoma" w:eastAsia="Times New Roman" w:hAnsi="Tahoma" w:cs="Tahoma"/>
          <w:color w:val="333333"/>
          <w:lang w:eastAsia="it-IT"/>
        </w:rPr>
        <w:t xml:space="preserve">. </w:t>
      </w:r>
    </w:p>
    <w:p w:rsidR="00D60A38" w:rsidRPr="007B04E7" w:rsidRDefault="00D60A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it-IT"/>
        </w:rPr>
      </w:pPr>
    </w:p>
    <w:p w:rsidR="00D60A38" w:rsidRPr="007B04E7" w:rsidRDefault="00BE299B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7B04E7">
        <w:rPr>
          <w:rFonts w:ascii="Tahoma" w:eastAsia="Times New Roman" w:hAnsi="Tahoma" w:cs="Tahoma"/>
          <w:b/>
          <w:bCs/>
          <w:color w:val="333333"/>
          <w:lang w:eastAsia="it-IT"/>
        </w:rPr>
        <w:t xml:space="preserve">Cassa Depositi e Prestiti </w:t>
      </w:r>
      <w:r w:rsidRPr="007B04E7">
        <w:rPr>
          <w:rFonts w:ascii="Tahoma" w:eastAsia="Times New Roman" w:hAnsi="Tahoma" w:cs="Tahoma"/>
          <w:color w:val="333333"/>
          <w:lang w:eastAsia="it-IT"/>
        </w:rPr>
        <w:t xml:space="preserve">è tra le </w:t>
      </w:r>
      <w:r w:rsidRPr="007B04E7">
        <w:rPr>
          <w:rFonts w:ascii="Tahoma" w:eastAsia="Times New Roman" w:hAnsi="Tahoma" w:cs="Tahoma"/>
          <w:color w:val="333333"/>
          <w:lang w:eastAsia="it-IT"/>
        </w:rPr>
        <w:t>istituzioni finanziarie selezionate per l’attuazione del Piano e la Commissione europea ha di recente definito i primi 5 settori prioritari in cui nel primo semestre 2018 potranno e</w:t>
      </w:r>
      <w:bookmarkStart w:id="0" w:name="_GoBack"/>
      <w:bookmarkEnd w:id="0"/>
      <w:r w:rsidRPr="007B04E7">
        <w:rPr>
          <w:rFonts w:ascii="Tahoma" w:eastAsia="Times New Roman" w:hAnsi="Tahoma" w:cs="Tahoma"/>
          <w:color w:val="333333"/>
          <w:lang w:eastAsia="it-IT"/>
        </w:rPr>
        <w:t>ssere presentate le proposte di programmi di investimento.</w:t>
      </w:r>
    </w:p>
    <w:p w:rsidR="00D60A38" w:rsidRPr="007B04E7" w:rsidRDefault="00D60A38">
      <w:pPr>
        <w:spacing w:after="0" w:line="240" w:lineRule="auto"/>
        <w:rPr>
          <w:rFonts w:ascii="Tahoma" w:eastAsia="Times New Roman" w:hAnsi="Tahoma" w:cs="Tahoma"/>
          <w:color w:val="333333"/>
          <w:lang w:eastAsia="it-IT"/>
        </w:rPr>
      </w:pPr>
    </w:p>
    <w:p w:rsidR="00D60A38" w:rsidRPr="007B04E7" w:rsidRDefault="00BE299B">
      <w:pPr>
        <w:spacing w:after="0" w:line="240" w:lineRule="auto"/>
        <w:rPr>
          <w:rFonts w:ascii="Tahoma" w:eastAsia="Times New Roman" w:hAnsi="Tahoma" w:cs="Tahoma"/>
          <w:color w:val="333333"/>
          <w:lang w:eastAsia="it-IT"/>
        </w:rPr>
      </w:pPr>
      <w:r w:rsidRPr="007B04E7">
        <w:rPr>
          <w:rFonts w:ascii="Tahoma" w:eastAsia="Times New Roman" w:hAnsi="Tahoma" w:cs="Tahoma"/>
          <w:color w:val="333333"/>
          <w:lang w:eastAsia="it-IT"/>
        </w:rPr>
        <w:t>Il programma de</w:t>
      </w:r>
      <w:r w:rsidRPr="007B04E7">
        <w:rPr>
          <w:rFonts w:ascii="Tahoma" w:eastAsia="Times New Roman" w:hAnsi="Tahoma" w:cs="Tahoma"/>
          <w:color w:val="333333"/>
          <w:lang w:eastAsia="it-IT"/>
        </w:rPr>
        <w:t>lla Conferenza è in via di definizione.</w:t>
      </w:r>
    </w:p>
    <w:p w:rsidR="00D60A38" w:rsidRPr="007B04E7" w:rsidRDefault="00D60A38">
      <w:pPr>
        <w:spacing w:after="0" w:line="240" w:lineRule="auto"/>
        <w:rPr>
          <w:rFonts w:ascii="Tahoma" w:hAnsi="Tahoma" w:cs="Tahoma"/>
        </w:rPr>
      </w:pPr>
    </w:p>
    <w:p w:rsidR="00D60A38" w:rsidRDefault="00BE299B">
      <w:pPr>
        <w:spacing w:after="0" w:line="240" w:lineRule="auto"/>
        <w:rPr>
          <w:rStyle w:val="Collegamentoipertestuale"/>
          <w:rFonts w:ascii="Tahoma" w:hAnsi="Tahoma" w:cs="Tahoma"/>
        </w:rPr>
      </w:pPr>
      <w:r w:rsidRPr="007B04E7">
        <w:rPr>
          <w:rFonts w:ascii="Tahoma" w:hAnsi="Tahoma" w:cs="Tahoma"/>
          <w:color w:val="333333"/>
        </w:rPr>
        <w:t xml:space="preserve">Per partecipare occorre registrarsi attraverso il </w:t>
      </w:r>
      <w:hyperlink r:id="rId6" w:history="1">
        <w:r w:rsidRPr="007B04E7">
          <w:rPr>
            <w:rStyle w:val="Collegamentoipertestuale"/>
            <w:rFonts w:ascii="Tahoma" w:hAnsi="Tahoma" w:cs="Tahoma"/>
          </w:rPr>
          <w:t>link</w:t>
        </w:r>
      </w:hyperlink>
    </w:p>
    <w:p w:rsidR="007B04E7" w:rsidRDefault="007B04E7">
      <w:pPr>
        <w:spacing w:after="0" w:line="240" w:lineRule="auto"/>
        <w:rPr>
          <w:rFonts w:ascii="Tahoma" w:hAnsi="Tahoma" w:cs="Tahoma"/>
        </w:rPr>
      </w:pPr>
    </w:p>
    <w:p w:rsidR="007B04E7" w:rsidRDefault="007B04E7">
      <w:pPr>
        <w:spacing w:after="0" w:line="240" w:lineRule="auto"/>
        <w:rPr>
          <w:rFonts w:ascii="Tahoma" w:hAnsi="Tahoma" w:cs="Tahoma"/>
        </w:rPr>
      </w:pPr>
    </w:p>
    <w:p w:rsidR="007B04E7" w:rsidRDefault="007B04E7">
      <w:pPr>
        <w:spacing w:after="0" w:line="240" w:lineRule="auto"/>
        <w:rPr>
          <w:rFonts w:ascii="Tahoma" w:hAnsi="Tahoma" w:cs="Tahoma"/>
        </w:rPr>
      </w:pPr>
    </w:p>
    <w:p w:rsidR="007B04E7" w:rsidRDefault="007B04E7">
      <w:pPr>
        <w:spacing w:after="0" w:line="240" w:lineRule="auto"/>
        <w:rPr>
          <w:rFonts w:ascii="Tahoma" w:hAnsi="Tahoma" w:cs="Tahoma"/>
        </w:rPr>
      </w:pPr>
    </w:p>
    <w:p w:rsidR="007B04E7" w:rsidRDefault="007B04E7">
      <w:pPr>
        <w:spacing w:after="0" w:line="240" w:lineRule="auto"/>
        <w:rPr>
          <w:rFonts w:ascii="Tahoma" w:hAnsi="Tahoma" w:cs="Tahoma"/>
        </w:rPr>
      </w:pPr>
    </w:p>
    <w:p w:rsidR="00BE299B" w:rsidRDefault="00BE299B" w:rsidP="00BE299B">
      <w:pPr>
        <w:pStyle w:val="Rientrocorpodeltesto"/>
        <w:ind w:left="0"/>
        <w:rPr>
          <w:rFonts w:cs="Tahoma"/>
          <w:b/>
          <w:szCs w:val="22"/>
        </w:rPr>
      </w:pPr>
      <w:r>
        <w:rPr>
          <w:rFonts w:cs="Tahoma"/>
          <w:b/>
          <w:szCs w:val="22"/>
        </w:rPr>
        <w:t>Riferimenti:</w:t>
      </w:r>
    </w:p>
    <w:p w:rsidR="00BE299B" w:rsidRDefault="00BE299B" w:rsidP="00BE299B">
      <w:pPr>
        <w:pStyle w:val="Rientrocorpodeltesto"/>
        <w:ind w:left="0"/>
        <w:rPr>
          <w:rFonts w:cs="Tahoma"/>
          <w:szCs w:val="22"/>
        </w:rPr>
      </w:pPr>
    </w:p>
    <w:p w:rsidR="00BE299B" w:rsidRDefault="00BE299B" w:rsidP="00BE299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ahoma"/>
          <w:szCs w:val="22"/>
        </w:rPr>
      </w:pPr>
      <w:r>
        <w:rPr>
          <w:rFonts w:cs="Tahoma"/>
          <w:color w:val="000000"/>
          <w:szCs w:val="22"/>
        </w:rPr>
        <w:t xml:space="preserve">Confindustria Umbria - Ufficio Organizzazione - </w:t>
      </w:r>
      <w:hyperlink r:id="rId7" w:history="1">
        <w:r>
          <w:rPr>
            <w:rStyle w:val="Collegamentoipertestuale"/>
            <w:rFonts w:cs="Tahoma"/>
            <w:szCs w:val="22"/>
          </w:rPr>
          <w:t>internazionalizzazione@confindustria.umbria.it</w:t>
        </w:r>
      </w:hyperlink>
      <w:r>
        <w:rPr>
          <w:rFonts w:cs="Tahoma"/>
          <w:szCs w:val="22"/>
        </w:rPr>
        <w:t xml:space="preserve"> </w:t>
      </w:r>
    </w:p>
    <w:p w:rsidR="00BE299B" w:rsidRDefault="00BE299B" w:rsidP="00BE299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Tel. 075/58201 – 0744/443411</w:t>
      </w:r>
    </w:p>
    <w:p w:rsidR="00BE299B" w:rsidRDefault="00BE299B" w:rsidP="00BE299B">
      <w:pPr>
        <w:pStyle w:val="Rientrocorpodeltesto"/>
        <w:ind w:left="0"/>
        <w:rPr>
          <w:rFonts w:cs="Tahoma"/>
          <w:color w:val="000000"/>
          <w:szCs w:val="22"/>
        </w:rPr>
      </w:pPr>
    </w:p>
    <w:p w:rsidR="007B04E7" w:rsidRPr="007B04E7" w:rsidRDefault="007B04E7">
      <w:pPr>
        <w:spacing w:after="0" w:line="240" w:lineRule="auto"/>
        <w:rPr>
          <w:rFonts w:ascii="Tahoma" w:hAnsi="Tahoma" w:cs="Tahoma"/>
        </w:rPr>
      </w:pPr>
    </w:p>
    <w:sectPr w:rsidR="007B04E7" w:rsidRPr="007B04E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299B">
      <w:pPr>
        <w:spacing w:after="0" w:line="240" w:lineRule="auto"/>
      </w:pPr>
      <w:r>
        <w:separator/>
      </w:r>
    </w:p>
  </w:endnote>
  <w:endnote w:type="continuationSeparator" w:id="0">
    <w:p w:rsidR="00000000" w:rsidRDefault="00BE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29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E2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0A38"/>
    <w:rsid w:val="001758AA"/>
    <w:rsid w:val="007B04E7"/>
    <w:rsid w:val="00BE299B"/>
    <w:rsid w:val="00D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C2AF"/>
  <w15:docId w15:val="{829007C2-F24B-4E9A-9ED8-4E9B79B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E299B"/>
    <w:pPr>
      <w:suppressAutoHyphens w:val="0"/>
      <w:autoSpaceDN/>
      <w:spacing w:after="0" w:line="240" w:lineRule="auto"/>
      <w:ind w:left="284"/>
      <w:jc w:val="both"/>
      <w:textAlignment w:val="auto"/>
    </w:pPr>
    <w:rPr>
      <w:rFonts w:ascii="Tahoma" w:eastAsia="Times New Roman" w:hAnsi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E299B"/>
    <w:rPr>
      <w:rFonts w:ascii="Tahoma" w:eastAsia="Times New Roman" w:hAnsi="Tahoma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riana.belli\AppData\Local\Microsoft\Windows\Temporary%20Internet%20Files\Content.Outlook\XSDHRJV5\internazionalizzazione@confindustria.umb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Gdo2dd0fs_jdhjuqEjgjZCvMO4fzuEO5GQpDbhCPkrgd_Sg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Fani O' Broin</dc:creator>
  <dc:description/>
  <cp:lastModifiedBy>Cristina Malfagia</cp:lastModifiedBy>
  <cp:revision>4</cp:revision>
  <dcterms:created xsi:type="dcterms:W3CDTF">2017-12-15T08:11:00Z</dcterms:created>
  <dcterms:modified xsi:type="dcterms:W3CDTF">2017-12-15T08:13:00Z</dcterms:modified>
</cp:coreProperties>
</file>