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5C85F" w14:textId="77777777" w:rsidR="00ED1504" w:rsidRPr="00ED1504" w:rsidRDefault="00550EC0" w:rsidP="00ED1504">
      <w:pPr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5E23E013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ED1504" w:rsidRPr="00ED1504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t>Coronavirus. Linee guida su trasporto rifiuti nell’UE</w:t>
      </w:r>
    </w:p>
    <w:p w14:paraId="3A74A7A6" w14:textId="77777777" w:rsidR="00ED1504" w:rsidRPr="00ED1504" w:rsidRDefault="00ED1504" w:rsidP="00ED150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23130"/>
        </w:rPr>
      </w:pPr>
    </w:p>
    <w:p w14:paraId="28505B8E" w14:textId="77777777" w:rsidR="00ED1504" w:rsidRPr="00ED1504" w:rsidRDefault="00ED1504" w:rsidP="00ED150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23130"/>
        </w:rPr>
      </w:pPr>
      <w:r w:rsidRPr="00ED1504">
        <w:rPr>
          <w:rFonts w:asciiTheme="minorHAnsi" w:hAnsiTheme="minorHAnsi" w:cstheme="minorHAnsi"/>
          <w:color w:val="323130"/>
          <w:bdr w:val="none" w:sz="0" w:space="0" w:color="auto" w:frame="1"/>
        </w:rPr>
        <w:t>Aggiornamenti dalla Delegazione di Confindustria a Bruxelles</w:t>
      </w:r>
    </w:p>
    <w:p w14:paraId="2DD51EAB" w14:textId="77777777" w:rsidR="00ED1504" w:rsidRDefault="00ED1504" w:rsidP="00ED150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23130"/>
        </w:rPr>
      </w:pPr>
    </w:p>
    <w:p w14:paraId="640655EB" w14:textId="77777777" w:rsidR="00ED1504" w:rsidRPr="00ED1504" w:rsidRDefault="00ED1504" w:rsidP="00ED150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23130"/>
        </w:rPr>
      </w:pPr>
    </w:p>
    <w:p w14:paraId="621B035E" w14:textId="46FC3ED1" w:rsidR="00ED1504" w:rsidRDefault="00ED1504" w:rsidP="00ED150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dr w:val="none" w:sz="0" w:space="0" w:color="auto" w:frame="1"/>
        </w:rPr>
      </w:pPr>
      <w:r w:rsidRPr="0006742B">
        <w:rPr>
          <w:rFonts w:asciiTheme="minorHAnsi" w:hAnsiTheme="minorHAnsi" w:cstheme="minorHAnsi"/>
        </w:rPr>
        <w:t>La </w:t>
      </w:r>
      <w:r w:rsidRPr="0006742B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>Delegazione di Confindustria a Bruxelles </w:t>
      </w:r>
      <w:r w:rsidRPr="0006742B">
        <w:rPr>
          <w:rFonts w:asciiTheme="minorHAnsi" w:hAnsiTheme="minorHAnsi" w:cstheme="minorHAnsi"/>
        </w:rPr>
        <w:t>segnala che la</w:t>
      </w:r>
      <w:r w:rsidRPr="0006742B">
        <w:rPr>
          <w:rFonts w:asciiTheme="minorHAnsi" w:hAnsiTheme="minorHAnsi" w:cstheme="minorHAnsi"/>
          <w:bdr w:val="none" w:sz="0" w:space="0" w:color="auto" w:frame="1"/>
        </w:rPr>
        <w:t> Commissione europea ha pubblicato le </w:t>
      </w:r>
      <w:r w:rsidRPr="00246DBB">
        <w:rPr>
          <w:rFonts w:asciiTheme="minorHAnsi" w:hAnsiTheme="minorHAnsi" w:cstheme="minorHAnsi"/>
          <w:bdr w:val="none" w:sz="0" w:space="0" w:color="auto" w:frame="1"/>
        </w:rPr>
        <w:t>nuove linee guida sul trasporto di rifiuti</w:t>
      </w:r>
      <w:r w:rsidRPr="0006742B">
        <w:rPr>
          <w:rFonts w:asciiTheme="minorHAnsi" w:hAnsiTheme="minorHAnsi" w:cstheme="minorHAnsi"/>
          <w:bdr w:val="none" w:sz="0" w:space="0" w:color="auto" w:frame="1"/>
        </w:rPr>
        <w:t xml:space="preserve"> nell’UE per garantire l'operatività del settore anche durante la situazione di emergenza in corso. In particolare, la comunicazione (</w:t>
      </w:r>
      <w:r w:rsidRPr="0006742B">
        <w:rPr>
          <w:rFonts w:asciiTheme="minorHAnsi" w:hAnsiTheme="minorHAnsi" w:cstheme="minorHAnsi"/>
          <w:bCs/>
          <w:bdr w:val="none" w:sz="0" w:space="0" w:color="auto" w:frame="1"/>
        </w:rPr>
        <w:t>in</w:t>
      </w:r>
      <w:r w:rsidRPr="0006742B">
        <w:rPr>
          <w:rFonts w:asciiTheme="minorHAnsi" w:hAnsiTheme="minorHAnsi" w:cstheme="minorHAnsi"/>
          <w:b/>
          <w:bCs/>
          <w:bdr w:val="none" w:sz="0" w:space="0" w:color="auto" w:frame="1"/>
        </w:rPr>
        <w:t xml:space="preserve"> allegato</w:t>
      </w:r>
      <w:r w:rsidRPr="0006742B">
        <w:rPr>
          <w:rFonts w:asciiTheme="minorHAnsi" w:hAnsiTheme="minorHAnsi" w:cstheme="minorHAnsi"/>
          <w:bdr w:val="none" w:sz="0" w:space="0" w:color="auto" w:frame="1"/>
        </w:rPr>
        <w:t>) ha l’obiettivo di semplificare le procedure previste dal Regolamento (CE) n. 1013/2006 relativo alle spedizioni di rifiuti (cd. </w:t>
      </w:r>
      <w:r w:rsidRPr="0006742B">
        <w:rPr>
          <w:rFonts w:asciiTheme="minorHAnsi" w:hAnsiTheme="minorHAnsi" w:cstheme="minorHAnsi"/>
          <w:b/>
          <w:bCs/>
        </w:rPr>
        <w:t xml:space="preserve">“Waste </w:t>
      </w:r>
      <w:proofErr w:type="spellStart"/>
      <w:r w:rsidRPr="0006742B">
        <w:rPr>
          <w:rFonts w:asciiTheme="minorHAnsi" w:hAnsiTheme="minorHAnsi" w:cstheme="minorHAnsi"/>
          <w:b/>
          <w:bCs/>
        </w:rPr>
        <w:t>Shipment</w:t>
      </w:r>
      <w:proofErr w:type="spellEnd"/>
      <w:r w:rsidRPr="0006742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6742B">
        <w:rPr>
          <w:rFonts w:asciiTheme="minorHAnsi" w:hAnsiTheme="minorHAnsi" w:cstheme="minorHAnsi"/>
          <w:b/>
          <w:bCs/>
        </w:rPr>
        <w:t>Regulation</w:t>
      </w:r>
      <w:proofErr w:type="spellEnd"/>
      <w:r w:rsidRPr="0006742B">
        <w:rPr>
          <w:rFonts w:asciiTheme="minorHAnsi" w:hAnsiTheme="minorHAnsi" w:cstheme="minorHAnsi"/>
          <w:b/>
          <w:bCs/>
        </w:rPr>
        <w:t>”, WSR</w:t>
      </w:r>
      <w:r w:rsidRPr="0006742B">
        <w:rPr>
          <w:rFonts w:asciiTheme="minorHAnsi" w:hAnsiTheme="minorHAnsi" w:cstheme="minorHAnsi"/>
          <w:bdr w:val="none" w:sz="0" w:space="0" w:color="auto" w:frame="1"/>
        </w:rPr>
        <w:t>, </w:t>
      </w:r>
      <w:hyperlink r:id="rId7" w:tgtFrame="_blank" w:history="1">
        <w:r w:rsidRPr="0006742B">
          <w:rPr>
            <w:rStyle w:val="Collegamentoipertestuale"/>
            <w:rFonts w:asciiTheme="minorHAnsi" w:hAnsiTheme="minorHAnsi" w:cstheme="minorHAnsi"/>
            <w:bdr w:val="none" w:sz="0" w:space="0" w:color="auto" w:frame="1"/>
          </w:rPr>
          <w:t>testo con</w:t>
        </w:r>
        <w:r w:rsidRPr="0006742B">
          <w:rPr>
            <w:rStyle w:val="Collegamentoipertestuale"/>
            <w:rFonts w:asciiTheme="minorHAnsi" w:hAnsiTheme="minorHAnsi" w:cstheme="minorHAnsi"/>
            <w:bdr w:val="none" w:sz="0" w:space="0" w:color="auto" w:frame="1"/>
          </w:rPr>
          <w:t>s</w:t>
        </w:r>
        <w:r w:rsidRPr="0006742B">
          <w:rPr>
            <w:rStyle w:val="Collegamentoipertestuale"/>
            <w:rFonts w:asciiTheme="minorHAnsi" w:hAnsiTheme="minorHAnsi" w:cstheme="minorHAnsi"/>
            <w:bdr w:val="none" w:sz="0" w:space="0" w:color="auto" w:frame="1"/>
          </w:rPr>
          <w:t>olidato</w:t>
        </w:r>
      </w:hyperlink>
      <w:r w:rsidRPr="0006742B">
        <w:rPr>
          <w:rFonts w:asciiTheme="minorHAnsi" w:hAnsiTheme="minorHAnsi" w:cstheme="minorHAnsi"/>
          <w:bdr w:val="none" w:sz="0" w:space="0" w:color="auto" w:frame="1"/>
        </w:rPr>
        <w:t>). </w:t>
      </w:r>
    </w:p>
    <w:p w14:paraId="415D15AC" w14:textId="77777777" w:rsidR="0006742B" w:rsidRPr="0006742B" w:rsidRDefault="0006742B" w:rsidP="00ED150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B15503C" w14:textId="77777777" w:rsidR="00ED1504" w:rsidRPr="0006742B" w:rsidRDefault="00ED1504" w:rsidP="00ED150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dr w:val="none" w:sz="0" w:space="0" w:color="auto" w:frame="1"/>
        </w:rPr>
      </w:pPr>
      <w:r w:rsidRPr="0006742B">
        <w:rPr>
          <w:rFonts w:asciiTheme="minorHAnsi" w:hAnsiTheme="minorHAnsi" w:cstheme="minorHAnsi"/>
        </w:rPr>
        <w:t>Le linee guida forniscono orientamenti alle autorità competenti degli Stati membri e agli operatori economici anche per ridurre ogni possibile ostacolo al trasporto di rifiuti all’interno dell’UE.</w:t>
      </w:r>
      <w:r w:rsidRPr="0006742B">
        <w:rPr>
          <w:rFonts w:asciiTheme="minorHAnsi" w:hAnsiTheme="minorHAnsi" w:cstheme="minorHAnsi"/>
          <w:bdr w:val="none" w:sz="0" w:space="0" w:color="auto" w:frame="1"/>
        </w:rPr>
        <w:t> </w:t>
      </w:r>
    </w:p>
    <w:p w14:paraId="6BB3E516" w14:textId="77777777" w:rsidR="00ED1504" w:rsidRPr="0006742B" w:rsidRDefault="00ED1504" w:rsidP="00ED150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F686E48" w14:textId="22B53C54" w:rsidR="00ED1504" w:rsidRPr="0006742B" w:rsidRDefault="00246DBB" w:rsidP="00ED150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dr w:val="none" w:sz="0" w:space="0" w:color="auto" w:frame="1"/>
          <w:lang w:val="fr-BE"/>
        </w:rPr>
        <w:t>Restiamo</w:t>
      </w:r>
      <w:proofErr w:type="spellEnd"/>
      <w:r w:rsidR="00ED1504" w:rsidRPr="0006742B">
        <w:rPr>
          <w:rFonts w:asciiTheme="minorHAnsi" w:hAnsiTheme="minorHAnsi" w:cstheme="minorHAnsi"/>
          <w:bdr w:val="none" w:sz="0" w:space="0" w:color="auto" w:frame="1"/>
          <w:lang w:val="fr-BE"/>
        </w:rPr>
        <w:t xml:space="preserve"> a </w:t>
      </w:r>
      <w:proofErr w:type="spellStart"/>
      <w:r w:rsidR="00ED1504" w:rsidRPr="0006742B">
        <w:rPr>
          <w:rFonts w:asciiTheme="minorHAnsi" w:hAnsiTheme="minorHAnsi" w:cstheme="minorHAnsi"/>
          <w:bdr w:val="none" w:sz="0" w:space="0" w:color="auto" w:frame="1"/>
          <w:lang w:val="fr-BE"/>
        </w:rPr>
        <w:t>disposizione</w:t>
      </w:r>
      <w:proofErr w:type="spellEnd"/>
      <w:r w:rsidR="00ED1504" w:rsidRPr="0006742B">
        <w:rPr>
          <w:rFonts w:asciiTheme="minorHAnsi" w:hAnsiTheme="minorHAnsi" w:cstheme="minorHAnsi"/>
          <w:bdr w:val="none" w:sz="0" w:space="0" w:color="auto" w:frame="1"/>
          <w:lang w:val="fr-BE"/>
        </w:rPr>
        <w:t xml:space="preserve"> per </w:t>
      </w:r>
      <w:proofErr w:type="spellStart"/>
      <w:r w:rsidR="00ED1504" w:rsidRPr="0006742B">
        <w:rPr>
          <w:rFonts w:asciiTheme="minorHAnsi" w:hAnsiTheme="minorHAnsi" w:cstheme="minorHAnsi"/>
          <w:bdr w:val="none" w:sz="0" w:space="0" w:color="auto" w:frame="1"/>
          <w:lang w:val="fr-BE"/>
        </w:rPr>
        <w:t>ulteriori</w:t>
      </w:r>
      <w:proofErr w:type="spellEnd"/>
      <w:r w:rsidR="00ED1504" w:rsidRPr="0006742B">
        <w:rPr>
          <w:rFonts w:asciiTheme="minorHAnsi" w:hAnsiTheme="minorHAnsi" w:cstheme="minorHAnsi"/>
          <w:bdr w:val="none" w:sz="0" w:space="0" w:color="auto" w:frame="1"/>
          <w:lang w:val="fr-BE"/>
        </w:rPr>
        <w:t xml:space="preserve"> </w:t>
      </w:r>
      <w:proofErr w:type="spellStart"/>
      <w:r w:rsidR="00ED1504" w:rsidRPr="0006742B">
        <w:rPr>
          <w:rFonts w:asciiTheme="minorHAnsi" w:hAnsiTheme="minorHAnsi" w:cstheme="minorHAnsi"/>
          <w:bdr w:val="none" w:sz="0" w:space="0" w:color="auto" w:frame="1"/>
          <w:lang w:val="fr-BE"/>
        </w:rPr>
        <w:t>supporti</w:t>
      </w:r>
      <w:proofErr w:type="spellEnd"/>
      <w:r w:rsidR="00ED1504" w:rsidRPr="0006742B">
        <w:rPr>
          <w:rFonts w:asciiTheme="minorHAnsi" w:hAnsiTheme="minorHAnsi" w:cstheme="minorHAnsi"/>
          <w:bdr w:val="none" w:sz="0" w:space="0" w:color="auto" w:frame="1"/>
          <w:lang w:val="fr-BE"/>
        </w:rPr>
        <w:t xml:space="preserve"> e </w:t>
      </w:r>
      <w:proofErr w:type="spellStart"/>
      <w:r w:rsidR="00ED1504" w:rsidRPr="0006742B">
        <w:rPr>
          <w:rFonts w:asciiTheme="minorHAnsi" w:hAnsiTheme="minorHAnsi" w:cstheme="minorHAnsi"/>
          <w:bdr w:val="none" w:sz="0" w:space="0" w:color="auto" w:frame="1"/>
          <w:lang w:val="fr-BE"/>
        </w:rPr>
        <w:t>approfondimenti</w:t>
      </w:r>
      <w:proofErr w:type="spellEnd"/>
      <w:r w:rsidR="00ED1504" w:rsidRPr="0006742B">
        <w:rPr>
          <w:rFonts w:asciiTheme="minorHAnsi" w:hAnsiTheme="minorHAnsi" w:cstheme="minorHAnsi"/>
          <w:bdr w:val="none" w:sz="0" w:space="0" w:color="auto" w:frame="1"/>
          <w:lang w:val="fr-BE"/>
        </w:rPr>
        <w:t>.</w:t>
      </w:r>
    </w:p>
    <w:p w14:paraId="145BB293" w14:textId="77777777" w:rsidR="009F47D2" w:rsidRPr="00ED1504" w:rsidRDefault="009F47D2" w:rsidP="00ED15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CDE72F8" w14:textId="77777777" w:rsidR="00E249A6" w:rsidRDefault="00E249A6" w:rsidP="00ED15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14:paraId="1CED4519" w14:textId="77777777" w:rsidR="0006742B" w:rsidRDefault="0006742B" w:rsidP="00ED15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80A1FA" w14:textId="77777777" w:rsidR="0006742B" w:rsidRDefault="0006742B" w:rsidP="00ED15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D2E21D" w14:textId="77777777" w:rsidR="0006742B" w:rsidRPr="00ED1504" w:rsidRDefault="0006742B" w:rsidP="00ED15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395AC3" w14:textId="77777777" w:rsidR="008C1069" w:rsidRPr="00ED1504" w:rsidRDefault="008C1069" w:rsidP="00ED15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D1504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465BB7B7" w14:textId="77777777" w:rsidR="008C1069" w:rsidRPr="00ED1504" w:rsidRDefault="008C1069" w:rsidP="00ED15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D1504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8" w:history="1">
        <w:r w:rsidR="00855B91" w:rsidRPr="00ED1504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</w:t>
        </w:r>
        <w:r w:rsidRPr="00ED1504">
          <w:rPr>
            <w:rStyle w:val="Collegamentoipertestuale"/>
            <w:rFonts w:asciiTheme="minorHAnsi" w:hAnsiTheme="minorHAnsi" w:cstheme="minorHAnsi"/>
            <w:sz w:val="22"/>
            <w:szCs w:val="22"/>
          </w:rPr>
          <w:t>@confindustria.umbria.it</w:t>
        </w:r>
      </w:hyperlink>
    </w:p>
    <w:p w14:paraId="47A3CF42" w14:textId="77777777" w:rsidR="008C1069" w:rsidRPr="00ED1504" w:rsidRDefault="00855B91" w:rsidP="00ED15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D1504">
        <w:rPr>
          <w:rFonts w:asciiTheme="minorHAnsi" w:hAnsiTheme="minorHAnsi" w:cstheme="minorHAnsi"/>
          <w:sz w:val="22"/>
          <w:szCs w:val="22"/>
        </w:rPr>
        <w:t xml:space="preserve">Dott. Di Matteo Tel. 075/5820227 - </w:t>
      </w:r>
      <w:r w:rsidR="008C1069" w:rsidRPr="00ED1504">
        <w:rPr>
          <w:rFonts w:asciiTheme="minorHAnsi" w:hAnsiTheme="minorHAnsi" w:cstheme="minorHAnsi"/>
          <w:sz w:val="22"/>
          <w:szCs w:val="22"/>
        </w:rPr>
        <w:t>Do</w:t>
      </w:r>
      <w:r w:rsidRPr="00ED1504">
        <w:rPr>
          <w:rFonts w:asciiTheme="minorHAnsi" w:hAnsiTheme="minorHAnsi" w:cstheme="minorHAnsi"/>
          <w:sz w:val="22"/>
          <w:szCs w:val="22"/>
        </w:rPr>
        <w:t xml:space="preserve">tt. Dominici Tel. 0744/443418 </w:t>
      </w:r>
    </w:p>
    <w:p w14:paraId="7252E067" w14:textId="77777777" w:rsidR="005368B1" w:rsidRPr="00ED1504" w:rsidRDefault="005368B1" w:rsidP="00ED15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077CFEB" w14:textId="77777777" w:rsidR="00496EE7" w:rsidRDefault="00496EE7" w:rsidP="00ED15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F7057FE" w14:textId="77777777" w:rsidR="0006742B" w:rsidRPr="00ED1504" w:rsidRDefault="0006742B" w:rsidP="00ED15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3EC7B39" w14:textId="77777777" w:rsidR="008A3087" w:rsidRPr="00ED1504" w:rsidRDefault="008A3087" w:rsidP="00ED15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2400C47" w14:textId="77777777" w:rsidR="00FA09FD" w:rsidRPr="00ED1504" w:rsidRDefault="00FA09FD" w:rsidP="00ED15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ED1504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ED1504" w:rsidRPr="00ED1504">
        <w:rPr>
          <w:rFonts w:asciiTheme="minorHAnsi" w:hAnsiTheme="minorHAnsi" w:cstheme="minorHAnsi"/>
          <w:sz w:val="22"/>
          <w:szCs w:val="22"/>
        </w:rPr>
        <w:t>31</w:t>
      </w:r>
      <w:r w:rsidR="00E73686" w:rsidRPr="00ED1504">
        <w:rPr>
          <w:rFonts w:asciiTheme="minorHAnsi" w:hAnsiTheme="minorHAnsi" w:cstheme="minorHAnsi"/>
          <w:sz w:val="22"/>
          <w:szCs w:val="22"/>
        </w:rPr>
        <w:t>/03</w:t>
      </w:r>
      <w:r w:rsidR="00051C34" w:rsidRPr="00ED1504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ED1504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72789" w14:textId="77777777" w:rsidR="00550EC0" w:rsidRDefault="00550EC0">
      <w:r>
        <w:separator/>
      </w:r>
    </w:p>
  </w:endnote>
  <w:endnote w:type="continuationSeparator" w:id="0">
    <w:p w14:paraId="4B3BDDCB" w14:textId="77777777" w:rsidR="00550EC0" w:rsidRDefault="0055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F557C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196F2B06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58D248C4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163E5AE7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1CBF6" w14:textId="77777777" w:rsidR="00550EC0" w:rsidRDefault="00550EC0">
      <w:r>
        <w:separator/>
      </w:r>
    </w:p>
  </w:footnote>
  <w:footnote w:type="continuationSeparator" w:id="0">
    <w:p w14:paraId="46175220" w14:textId="77777777" w:rsidR="00550EC0" w:rsidRDefault="00550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06951021" w14:textId="77777777" w:rsidTr="00952E48">
      <w:tc>
        <w:tcPr>
          <w:tcW w:w="900" w:type="dxa"/>
        </w:tcPr>
        <w:p w14:paraId="2024880D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72D50843" wp14:editId="71AAD94A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348421FB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4C186A0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5FA98D0D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1D9AB521" w14:textId="77777777" w:rsidTr="00952E48">
      <w:tc>
        <w:tcPr>
          <w:tcW w:w="900" w:type="dxa"/>
        </w:tcPr>
        <w:p w14:paraId="1F9884C0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39298D8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0A270402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15D1684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53236916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5"/>
  </w:num>
  <w:num w:numId="5">
    <w:abstractNumId w:val="27"/>
  </w:num>
  <w:num w:numId="6">
    <w:abstractNumId w:val="6"/>
  </w:num>
  <w:num w:numId="7">
    <w:abstractNumId w:val="15"/>
  </w:num>
  <w:num w:numId="8">
    <w:abstractNumId w:val="22"/>
  </w:num>
  <w:num w:numId="9">
    <w:abstractNumId w:val="18"/>
  </w:num>
  <w:num w:numId="10">
    <w:abstractNumId w:val="8"/>
  </w:num>
  <w:num w:numId="11">
    <w:abstractNumId w:val="26"/>
  </w:num>
  <w:num w:numId="12">
    <w:abstractNumId w:val="11"/>
  </w:num>
  <w:num w:numId="13">
    <w:abstractNumId w:val="10"/>
  </w:num>
  <w:num w:numId="14">
    <w:abstractNumId w:val="21"/>
  </w:num>
  <w:num w:numId="15">
    <w:abstractNumId w:val="28"/>
  </w:num>
  <w:num w:numId="16">
    <w:abstractNumId w:val="3"/>
  </w:num>
  <w:num w:numId="17">
    <w:abstractNumId w:val="24"/>
  </w:num>
  <w:num w:numId="18">
    <w:abstractNumId w:val="7"/>
  </w:num>
  <w:num w:numId="19">
    <w:abstractNumId w:val="16"/>
  </w:num>
  <w:num w:numId="20">
    <w:abstractNumId w:val="1"/>
  </w:num>
  <w:num w:numId="21">
    <w:abstractNumId w:val="23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42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1784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6F7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25E1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46DBB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09C7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3785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A61E3"/>
    <w:rsid w:val="004A62F1"/>
    <w:rsid w:val="004A6DD6"/>
    <w:rsid w:val="004B34AC"/>
    <w:rsid w:val="004B5B34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2FDA"/>
    <w:rsid w:val="00544C14"/>
    <w:rsid w:val="005456CC"/>
    <w:rsid w:val="00550830"/>
    <w:rsid w:val="00550EC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67C99"/>
    <w:rsid w:val="00670405"/>
    <w:rsid w:val="0067055C"/>
    <w:rsid w:val="00672747"/>
    <w:rsid w:val="0067483E"/>
    <w:rsid w:val="0067573D"/>
    <w:rsid w:val="00677621"/>
    <w:rsid w:val="0068142C"/>
    <w:rsid w:val="00690E9B"/>
    <w:rsid w:val="00691177"/>
    <w:rsid w:val="00691D13"/>
    <w:rsid w:val="006943FC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0E14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6A0B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55B91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1075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9C7"/>
    <w:rsid w:val="00961CD5"/>
    <w:rsid w:val="0096229E"/>
    <w:rsid w:val="0096394C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37F07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18B5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3E47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BF71E7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11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65D46"/>
    <w:rsid w:val="00D70067"/>
    <w:rsid w:val="00D72432"/>
    <w:rsid w:val="00D81C19"/>
    <w:rsid w:val="00D82637"/>
    <w:rsid w:val="00D82779"/>
    <w:rsid w:val="00D82F54"/>
    <w:rsid w:val="00D85E80"/>
    <w:rsid w:val="00D866DD"/>
    <w:rsid w:val="00D952FF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138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44EA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504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5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6ED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26F5AC"/>
  <w15:docId w15:val="{60DC92C5-87C9-4419-9EE9-118FEBDC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IT/TXT/PDF/?uri=CELEX:02006R1013-20180101&amp;from=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7</cp:revision>
  <cp:lastPrinted>2019-12-30T11:26:00Z</cp:lastPrinted>
  <dcterms:created xsi:type="dcterms:W3CDTF">2020-03-31T15:18:00Z</dcterms:created>
  <dcterms:modified xsi:type="dcterms:W3CDTF">2020-03-31T17:01:00Z</dcterms:modified>
</cp:coreProperties>
</file>