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B014" w14:textId="43F04A91" w:rsidR="00716E59" w:rsidRPr="00320A26" w:rsidRDefault="00C163EF" w:rsidP="0035474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27EA6DD2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41412F" w:rsidRPr="0041412F">
        <w:rPr>
          <w:rFonts w:asciiTheme="minorHAnsi" w:hAnsiTheme="minorHAnsi" w:cstheme="minorHAnsi"/>
          <w:b/>
          <w:color w:val="000000"/>
          <w:sz w:val="22"/>
          <w:szCs w:val="22"/>
        </w:rPr>
        <w:t>Progetto BIO.ECO-R.</w:t>
      </w:r>
      <w:proofErr w:type="gramStart"/>
      <w:r w:rsidR="0041412F" w:rsidRPr="0041412F">
        <w:rPr>
          <w:rFonts w:asciiTheme="minorHAnsi" w:hAnsiTheme="minorHAnsi" w:cstheme="minorHAnsi"/>
          <w:b/>
          <w:color w:val="000000"/>
          <w:sz w:val="22"/>
          <w:szCs w:val="22"/>
        </w:rPr>
        <w:t>D.I</w:t>
      </w:r>
      <w:proofErr w:type="gramEnd"/>
      <w:r w:rsidR="0041412F" w:rsidRPr="0041412F">
        <w:rPr>
          <w:rFonts w:asciiTheme="minorHAnsi" w:hAnsiTheme="minorHAnsi" w:cstheme="minorHAnsi"/>
          <w:b/>
          <w:color w:val="000000"/>
          <w:sz w:val="22"/>
          <w:szCs w:val="22"/>
        </w:rPr>
        <w:t>: invito a visitare il sito www.bioeco-platform.eu</w:t>
      </w:r>
    </w:p>
    <w:p w14:paraId="7FB7D1F1" w14:textId="77777777" w:rsidR="00716E59" w:rsidRPr="00320A26" w:rsidRDefault="00716E59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BF08C79" w14:textId="77777777" w:rsidR="0041412F" w:rsidRPr="0041412F" w:rsidRDefault="0041412F" w:rsidP="0041412F">
      <w:pPr>
        <w:rPr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>Collaborazioni con enti e aziende di Slovenia, Croazia, Serbia, Grecia ed Albania</w:t>
      </w:r>
    </w:p>
    <w:p w14:paraId="65454A9D" w14:textId="57F0D477" w:rsidR="00C123C0" w:rsidRDefault="00C123C0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5DAEBA" w14:textId="77777777" w:rsidR="0041412F" w:rsidRPr="005777BD" w:rsidRDefault="0041412F" w:rsidP="0041412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>Confindustria Umbria è partner del progetto </w:t>
      </w:r>
      <w:r w:rsidRPr="005777BD">
        <w:rPr>
          <w:rFonts w:asciiTheme="minorHAnsi" w:hAnsiTheme="minorHAnsi" w:cstheme="minorHAnsi"/>
          <w:b/>
          <w:bCs/>
          <w:sz w:val="22"/>
          <w:szCs w:val="22"/>
        </w:rPr>
        <w:t>BIO.ECO-R.D.I., </w:t>
      </w:r>
      <w:r w:rsidRPr="005777BD">
        <w:rPr>
          <w:rFonts w:asciiTheme="minorHAnsi" w:hAnsiTheme="minorHAnsi" w:cstheme="minorHAnsi"/>
          <w:sz w:val="22"/>
          <w:szCs w:val="22"/>
        </w:rPr>
        <w:t>finanziato dal Programma di Cooperazione Territoriale Europea ADRION.</w:t>
      </w:r>
    </w:p>
    <w:p w14:paraId="0B04CC46" w14:textId="358A0CC4" w:rsidR="0041412F" w:rsidRPr="005777BD" w:rsidRDefault="0041412F" w:rsidP="0041412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 xml:space="preserve">Le attività che si stanno realizzando attraverso il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777BD">
        <w:rPr>
          <w:rFonts w:asciiTheme="minorHAnsi" w:hAnsiTheme="minorHAnsi" w:cstheme="minorHAnsi"/>
          <w:sz w:val="22"/>
          <w:szCs w:val="22"/>
        </w:rPr>
        <w:t>rogetto vogliono contribuire a sviluppare il settore della bioeconomia nella regione adriatico-ionica, tramite la definizione di strategie regionali e interregionali di cooperazione basate sui seguenti ambiti:</w:t>
      </w:r>
    </w:p>
    <w:p w14:paraId="521D3D78" w14:textId="77777777" w:rsidR="0041412F" w:rsidRPr="005777BD" w:rsidRDefault="0041412F" w:rsidP="0041412F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>Trasferimento tecnologico applicato al settore della chimica verde</w:t>
      </w:r>
    </w:p>
    <w:p w14:paraId="46CC0C98" w14:textId="77777777" w:rsidR="0041412F" w:rsidRPr="005777BD" w:rsidRDefault="0041412F" w:rsidP="0041412F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>Integrazione trans-settoriale tra cluster della chimica verde e dell’agroindustria</w:t>
      </w:r>
    </w:p>
    <w:p w14:paraId="1D0C018E" w14:textId="77777777" w:rsidR="0041412F" w:rsidRPr="005777BD" w:rsidRDefault="0041412F" w:rsidP="0041412F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>Partnership industriali e commerciali tra aziende</w:t>
      </w:r>
    </w:p>
    <w:p w14:paraId="70A4725C" w14:textId="77777777" w:rsidR="0041412F" w:rsidRPr="005777BD" w:rsidRDefault="0041412F" w:rsidP="0041412F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>Promozione dell’accesso al mercato di prodotti della bioeconomia e/o di prodotti eco-sostenibili</w:t>
      </w:r>
    </w:p>
    <w:p w14:paraId="6FC42217" w14:textId="77777777" w:rsidR="0041412F" w:rsidRPr="005777BD" w:rsidRDefault="0041412F" w:rsidP="0041412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>Le attività prevedono anche lo sviluppo di un network tra imprese ed istituzioni tecnico-scientifiche di Italia, Slovenia, Croazia, Serbia, Grecia, Albania che operano nel settore della bioeconomia, chimica verde ed economia circolare.</w:t>
      </w:r>
    </w:p>
    <w:p w14:paraId="525CB122" w14:textId="77777777" w:rsidR="0041412F" w:rsidRPr="005777BD" w:rsidRDefault="0041412F" w:rsidP="0041412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77BD">
        <w:rPr>
          <w:rFonts w:asciiTheme="minorHAnsi" w:hAnsiTheme="minorHAnsi" w:cstheme="minorHAnsi"/>
          <w:sz w:val="22"/>
          <w:szCs w:val="22"/>
        </w:rPr>
        <w:t>Nel rinnovare l’invito a valutare le opportunità offerte dalle attività e dalle iniziative in corso di realizzazione, invitiamo a visitare il portale del Progetto </w:t>
      </w:r>
      <w:hyperlink r:id="rId7" w:tgtFrame="_blank" w:history="1">
        <w:r w:rsidRPr="005777B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https://www.bioeco-platform.eu/</w:t>
        </w:r>
      </w:hyperlink>
      <w:r w:rsidRPr="005777BD">
        <w:rPr>
          <w:rFonts w:asciiTheme="minorHAnsi" w:hAnsiTheme="minorHAnsi" w:cstheme="minorHAnsi"/>
          <w:sz w:val="22"/>
          <w:szCs w:val="22"/>
        </w:rPr>
        <w:t>, anche al fine di prendere visione delle proposte di collaborazione presenti nel sito ed eventualmente a proporre di nuove.</w:t>
      </w:r>
    </w:p>
    <w:p w14:paraId="4D13CCEB" w14:textId="77777777" w:rsidR="0041412F" w:rsidRDefault="0041412F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826570" w14:textId="77777777" w:rsidR="00C123C0" w:rsidRPr="00320A26" w:rsidRDefault="00C123C0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087149" w14:textId="77777777" w:rsidR="00E249A6" w:rsidRPr="00320A26" w:rsidRDefault="00E249A6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B2771" w14:textId="77777777" w:rsidR="008C1069" w:rsidRPr="00320A26" w:rsidRDefault="008C1069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A26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7C4687" w14:textId="79DB1847" w:rsidR="0041412F" w:rsidRDefault="0041412F" w:rsidP="00446770">
      <w:pPr>
        <w:rPr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>Area Economia di Impresa</w:t>
      </w:r>
      <w:r w:rsidRPr="0041412F">
        <w:rPr>
          <w:rFonts w:asciiTheme="minorHAnsi" w:hAnsiTheme="minorHAnsi" w:cstheme="minorHAnsi"/>
          <w:sz w:val="22"/>
          <w:szCs w:val="22"/>
        </w:rPr>
        <w:br/>
        <w:t>Alessandro Castagnino Tel. 075 5820230 – Cell. 335 7175365 Email: </w:t>
      </w:r>
      <w:hyperlink r:id="rId8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castagnino@confindustria.umbria.it</w:t>
        </w:r>
      </w:hyperlink>
      <w:r w:rsidRPr="0041412F">
        <w:rPr>
          <w:rFonts w:asciiTheme="minorHAnsi" w:hAnsiTheme="minorHAnsi" w:cstheme="minorHAnsi"/>
          <w:sz w:val="22"/>
          <w:szCs w:val="22"/>
        </w:rPr>
        <w:br/>
        <w:t>Valentina Vignaroli Tel. 075 5820209 – Cell. 338 6493886 Email: </w:t>
      </w:r>
      <w:hyperlink r:id="rId9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vignaroli@confindustria.umbria.it</w:t>
        </w:r>
      </w:hyperlink>
      <w:r w:rsidRPr="0041412F">
        <w:rPr>
          <w:rFonts w:asciiTheme="minorHAnsi" w:hAnsiTheme="minorHAnsi" w:cstheme="minorHAnsi"/>
          <w:sz w:val="22"/>
          <w:szCs w:val="22"/>
        </w:rPr>
        <w:br/>
        <w:t>Paola Roscini Tel. 075 5820220 – Cell. 329 9261061 Email: </w:t>
      </w:r>
      <w:hyperlink r:id="rId10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roscini@confindustria.umbria.it</w:t>
        </w:r>
      </w:hyperlink>
    </w:p>
    <w:p w14:paraId="20675A9B" w14:textId="77777777" w:rsidR="0041412F" w:rsidRDefault="0041412F" w:rsidP="00446770">
      <w:pPr>
        <w:rPr>
          <w:rFonts w:asciiTheme="minorHAnsi" w:hAnsiTheme="minorHAnsi" w:cstheme="minorHAnsi"/>
          <w:sz w:val="22"/>
          <w:szCs w:val="22"/>
        </w:rPr>
      </w:pPr>
    </w:p>
    <w:p w14:paraId="7A43A3C8" w14:textId="667FEA8D" w:rsidR="00446770" w:rsidRDefault="008C1069" w:rsidP="00446770">
      <w:pPr>
        <w:rPr>
          <w:rFonts w:ascii="Calibri" w:eastAsia="Calibri" w:hAnsi="Calibri" w:cs="Calibri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Area Ambiente e Sicurezza – </w:t>
      </w:r>
      <w:hyperlink r:id="rId11" w:history="1">
        <w:r w:rsidR="00DA676D" w:rsidRPr="00F02DD2">
          <w:rPr>
            <w:rStyle w:val="Collegamentoipertestuale"/>
            <w:rFonts w:ascii="Calibri" w:eastAsia="Calibri" w:hAnsi="Calibri" w:cs="Calibri"/>
            <w:sz w:val="22"/>
          </w:rPr>
          <w:t>ambiente@confindustria.umbria.it</w:t>
        </w:r>
      </w:hyperlink>
      <w:r w:rsidR="00446770">
        <w:rPr>
          <w:rFonts w:ascii="Calibri" w:eastAsia="Calibri" w:hAnsi="Calibri" w:cs="Calibri"/>
          <w:sz w:val="22"/>
        </w:rPr>
        <w:t xml:space="preserve">  </w:t>
      </w:r>
      <w:r w:rsidR="00446770">
        <w:rPr>
          <w:rFonts w:ascii="Calibri" w:eastAsia="Calibri" w:hAnsi="Calibri" w:cs="Calibri"/>
          <w:sz w:val="22"/>
        </w:rPr>
        <w:br/>
        <w:t xml:space="preserve">Dott. Di Matteo </w:t>
      </w:r>
      <w:r w:rsidR="00C123C0">
        <w:rPr>
          <w:rFonts w:ascii="Calibri" w:eastAsia="Calibri" w:hAnsi="Calibri" w:cs="Calibri"/>
          <w:sz w:val="22"/>
        </w:rPr>
        <w:t xml:space="preserve">Tel. </w:t>
      </w:r>
      <w:r w:rsidR="00446770">
        <w:rPr>
          <w:rFonts w:ascii="Calibri" w:eastAsia="Calibri" w:hAnsi="Calibri" w:cs="Calibri"/>
          <w:sz w:val="22"/>
        </w:rPr>
        <w:t>075 5820227</w:t>
      </w:r>
      <w:r w:rsidR="00DA676D" w:rsidRPr="00DA676D">
        <w:rPr>
          <w:rFonts w:ascii="Calibri" w:eastAsia="Calibri" w:hAnsi="Calibri" w:cs="Calibri"/>
          <w:sz w:val="22"/>
        </w:rPr>
        <w:t xml:space="preserve"> </w:t>
      </w:r>
      <w:r w:rsidR="00DA676D">
        <w:rPr>
          <w:rFonts w:ascii="Calibri" w:eastAsia="Calibri" w:hAnsi="Calibri" w:cs="Calibri"/>
          <w:sz w:val="22"/>
        </w:rPr>
        <w:t xml:space="preserve">- </w:t>
      </w:r>
      <w:r w:rsidR="00DA676D">
        <w:rPr>
          <w:rFonts w:ascii="Calibri" w:eastAsia="Calibri" w:hAnsi="Calibri" w:cs="Calibri"/>
          <w:sz w:val="22"/>
        </w:rPr>
        <w:t xml:space="preserve">Dott. Dominici Tel. 0744 443418 </w:t>
      </w:r>
      <w:r w:rsidR="00DA676D">
        <w:rPr>
          <w:rFonts w:ascii="Calibri" w:eastAsia="Calibri" w:hAnsi="Calibri" w:cs="Calibri"/>
        </w:rPr>
        <w:t xml:space="preserve"> </w:t>
      </w:r>
      <w:r w:rsidR="00C123C0" w:rsidRPr="00C123C0">
        <w:rPr>
          <w:rFonts w:ascii="Calibri" w:eastAsia="Calibri" w:hAnsi="Calibri" w:cs="Calibri"/>
          <w:sz w:val="22"/>
        </w:rPr>
        <w:t xml:space="preserve"> </w:t>
      </w:r>
    </w:p>
    <w:p w14:paraId="1465D290" w14:textId="0FEF3242" w:rsidR="008C1069" w:rsidRPr="00320A26" w:rsidRDefault="008C1069" w:rsidP="004467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4B8E92" w14:textId="77777777" w:rsidR="005368B1" w:rsidRPr="00320A26" w:rsidRDefault="005368B1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AA9299D" w14:textId="77777777" w:rsidR="00496EE7" w:rsidRPr="00320A26" w:rsidRDefault="00496EE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6AE5D2D" w14:textId="77777777" w:rsidR="008A3087" w:rsidRPr="00320A26" w:rsidRDefault="008A308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396BD4" w14:textId="54A3CBA7" w:rsidR="00FA09FD" w:rsidRPr="00320A26" w:rsidRDefault="00FA09FD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5028F8">
        <w:rPr>
          <w:rFonts w:asciiTheme="minorHAnsi" w:hAnsiTheme="minorHAnsi" w:cstheme="minorHAnsi"/>
          <w:sz w:val="22"/>
          <w:szCs w:val="22"/>
        </w:rPr>
        <w:t>2</w:t>
      </w:r>
      <w:r w:rsidR="0041412F">
        <w:rPr>
          <w:rFonts w:asciiTheme="minorHAnsi" w:hAnsiTheme="minorHAnsi" w:cstheme="minorHAnsi"/>
          <w:sz w:val="22"/>
          <w:szCs w:val="22"/>
        </w:rPr>
        <w:t>8</w:t>
      </w:r>
      <w:r w:rsidR="00716E59" w:rsidRPr="00320A26">
        <w:rPr>
          <w:rFonts w:asciiTheme="minorHAnsi" w:hAnsiTheme="minorHAnsi" w:cstheme="minorHAnsi"/>
          <w:sz w:val="22"/>
          <w:szCs w:val="22"/>
        </w:rPr>
        <w:t>/04</w:t>
      </w:r>
      <w:r w:rsidR="00051C34" w:rsidRPr="00320A26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20A26" w:rsidSect="00EF461E">
      <w:headerReference w:type="first" r:id="rId12"/>
      <w:footerReference w:type="first" r:id="rId13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C8B0" w14:textId="77777777" w:rsidR="00C163EF" w:rsidRDefault="00C163EF">
      <w:r>
        <w:separator/>
      </w:r>
    </w:p>
  </w:endnote>
  <w:endnote w:type="continuationSeparator" w:id="0">
    <w:p w14:paraId="15CEDB7C" w14:textId="77777777" w:rsidR="00C163EF" w:rsidRDefault="00C1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C1CF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98AEE1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31DD355C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0E54E31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7BE9" w14:textId="77777777" w:rsidR="00C163EF" w:rsidRDefault="00C163EF">
      <w:r>
        <w:separator/>
      </w:r>
    </w:p>
  </w:footnote>
  <w:footnote w:type="continuationSeparator" w:id="0">
    <w:p w14:paraId="09F1794E" w14:textId="77777777" w:rsidR="00C163EF" w:rsidRDefault="00C1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30F9BEA" w14:textId="77777777" w:rsidTr="00952E48">
      <w:tc>
        <w:tcPr>
          <w:tcW w:w="900" w:type="dxa"/>
        </w:tcPr>
        <w:p w14:paraId="7C43E2DE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29E05AB" wp14:editId="034C287F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63635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6E71B2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B0AA95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06774E37" w14:textId="77777777" w:rsidTr="00952E48">
      <w:tc>
        <w:tcPr>
          <w:tcW w:w="900" w:type="dxa"/>
        </w:tcPr>
        <w:p w14:paraId="78DD3F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5AC762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2E1DB7C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062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2A0037A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E7F7E"/>
    <w:multiLevelType w:val="multilevel"/>
    <w:tmpl w:val="93F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6"/>
  </w:num>
  <w:num w:numId="5">
    <w:abstractNumId w:val="28"/>
  </w:num>
  <w:num w:numId="6">
    <w:abstractNumId w:val="6"/>
  </w:num>
  <w:num w:numId="7">
    <w:abstractNumId w:val="16"/>
  </w:num>
  <w:num w:numId="8">
    <w:abstractNumId w:val="23"/>
  </w:num>
  <w:num w:numId="9">
    <w:abstractNumId w:val="19"/>
  </w:num>
  <w:num w:numId="10">
    <w:abstractNumId w:val="9"/>
  </w:num>
  <w:num w:numId="11">
    <w:abstractNumId w:val="27"/>
  </w:num>
  <w:num w:numId="12">
    <w:abstractNumId w:val="12"/>
  </w:num>
  <w:num w:numId="13">
    <w:abstractNumId w:val="11"/>
  </w:num>
  <w:num w:numId="14">
    <w:abstractNumId w:val="22"/>
  </w:num>
  <w:num w:numId="15">
    <w:abstractNumId w:val="29"/>
  </w:num>
  <w:num w:numId="16">
    <w:abstractNumId w:val="3"/>
  </w:num>
  <w:num w:numId="17">
    <w:abstractNumId w:val="25"/>
  </w:num>
  <w:num w:numId="18">
    <w:abstractNumId w:val="7"/>
  </w:num>
  <w:num w:numId="19">
    <w:abstractNumId w:val="17"/>
  </w:num>
  <w:num w:numId="20">
    <w:abstractNumId w:val="1"/>
  </w:num>
  <w:num w:numId="21">
    <w:abstractNumId w:val="24"/>
  </w:num>
  <w:num w:numId="22">
    <w:abstractNumId w:val="0"/>
  </w:num>
  <w:num w:numId="23">
    <w:abstractNumId w:val="18"/>
  </w:num>
  <w:num w:numId="24">
    <w:abstractNumId w:val="13"/>
  </w:num>
  <w:num w:numId="25">
    <w:abstractNumId w:val="4"/>
  </w:num>
  <w:num w:numId="26">
    <w:abstractNumId w:val="15"/>
  </w:num>
  <w:num w:numId="27">
    <w:abstractNumId w:val="10"/>
  </w:num>
  <w:num w:numId="28">
    <w:abstractNumId w:val="14"/>
  </w:num>
  <w:num w:numId="29">
    <w:abstractNumId w:val="21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6EA6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05E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1964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5129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A26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474F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412F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46770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75DF7"/>
    <w:rsid w:val="004829AA"/>
    <w:rsid w:val="0048380D"/>
    <w:rsid w:val="00484727"/>
    <w:rsid w:val="0049009F"/>
    <w:rsid w:val="00490346"/>
    <w:rsid w:val="00492040"/>
    <w:rsid w:val="00492B5B"/>
    <w:rsid w:val="00494647"/>
    <w:rsid w:val="00495014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028F8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261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F28"/>
    <w:rsid w:val="0056754F"/>
    <w:rsid w:val="00570834"/>
    <w:rsid w:val="00571AA5"/>
    <w:rsid w:val="0057317C"/>
    <w:rsid w:val="005743DB"/>
    <w:rsid w:val="00574D31"/>
    <w:rsid w:val="00575424"/>
    <w:rsid w:val="0057630E"/>
    <w:rsid w:val="0058015A"/>
    <w:rsid w:val="005820FC"/>
    <w:rsid w:val="005835E0"/>
    <w:rsid w:val="0058445F"/>
    <w:rsid w:val="00584B1D"/>
    <w:rsid w:val="005854F7"/>
    <w:rsid w:val="005858EE"/>
    <w:rsid w:val="00586269"/>
    <w:rsid w:val="00587A72"/>
    <w:rsid w:val="00590154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1247"/>
    <w:rsid w:val="006E5B05"/>
    <w:rsid w:val="006E6B13"/>
    <w:rsid w:val="006F0C7B"/>
    <w:rsid w:val="006F14A3"/>
    <w:rsid w:val="006F159B"/>
    <w:rsid w:val="006F6BB9"/>
    <w:rsid w:val="0070006D"/>
    <w:rsid w:val="00701962"/>
    <w:rsid w:val="007021CD"/>
    <w:rsid w:val="00706AB7"/>
    <w:rsid w:val="00716959"/>
    <w:rsid w:val="00716E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2A30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92245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51B6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2ED3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47850"/>
    <w:rsid w:val="00952818"/>
    <w:rsid w:val="00952E48"/>
    <w:rsid w:val="00957C7D"/>
    <w:rsid w:val="009619C7"/>
    <w:rsid w:val="00961CD5"/>
    <w:rsid w:val="0096229E"/>
    <w:rsid w:val="0096394C"/>
    <w:rsid w:val="00965BE5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71AF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F78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030B"/>
    <w:rsid w:val="00AD064E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4E4C"/>
    <w:rsid w:val="00BF67A4"/>
    <w:rsid w:val="00BF71E7"/>
    <w:rsid w:val="00C02FEE"/>
    <w:rsid w:val="00C07ECE"/>
    <w:rsid w:val="00C123C0"/>
    <w:rsid w:val="00C126A2"/>
    <w:rsid w:val="00C14544"/>
    <w:rsid w:val="00C145E0"/>
    <w:rsid w:val="00C163EF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4588"/>
    <w:rsid w:val="00D952FF"/>
    <w:rsid w:val="00D96A53"/>
    <w:rsid w:val="00D97A6E"/>
    <w:rsid w:val="00DA076B"/>
    <w:rsid w:val="00DA0DC7"/>
    <w:rsid w:val="00DA4A1A"/>
    <w:rsid w:val="00DA676D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3A2F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3C69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168"/>
    <w:rsid w:val="00F57A56"/>
    <w:rsid w:val="00F61B38"/>
    <w:rsid w:val="00F633F0"/>
    <w:rsid w:val="00F64C54"/>
    <w:rsid w:val="00F70E1C"/>
    <w:rsid w:val="00F73F16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6D751"/>
  <w15:docId w15:val="{5849F138-E2FA-43A6-8D7A-DE40F9B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oeco-platform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iente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24</cp:revision>
  <cp:lastPrinted>2019-12-30T11:26:00Z</cp:lastPrinted>
  <dcterms:created xsi:type="dcterms:W3CDTF">2020-04-02T14:51:00Z</dcterms:created>
  <dcterms:modified xsi:type="dcterms:W3CDTF">2020-04-28T18:07:00Z</dcterms:modified>
</cp:coreProperties>
</file>