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F3C" w14:textId="3C688AF6" w:rsidR="00C24A9A" w:rsidRPr="0096617B" w:rsidRDefault="007135A4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CA4F15" w:rsidRPr="00CA4F15">
        <w:rPr>
          <w:rFonts w:ascii="Calibri" w:hAnsi="Calibri" w:cs="Calibri"/>
          <w:b/>
          <w:bCs/>
          <w:sz w:val="22"/>
          <w:szCs w:val="22"/>
        </w:rPr>
        <w:t>USA: finanziamenti agevolati della US International Development Finance Corporation per le imprese italiane</w:t>
      </w:r>
    </w:p>
    <w:p w14:paraId="2F424979" w14:textId="0F43136F" w:rsidR="007E1BD3" w:rsidRDefault="007E1BD3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7E1BD3">
        <w:rPr>
          <w:rFonts w:ascii="Calibri Light" w:hAnsi="Calibri Light" w:cs="Calibri Light"/>
          <w:sz w:val="22"/>
          <w:szCs w:val="22"/>
        </w:rPr>
        <w:t>Due tipologie di sostegno finanziario dalla banca di sviluppo americana</w:t>
      </w:r>
    </w:p>
    <w:p w14:paraId="5F8FB907" w14:textId="4AA17640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>Le filiali americane delle aziende italiane sono incluse nei programmi di sostegno finanziario della US Development Finance Corporation (DFC - </w:t>
      </w:r>
      <w:hyperlink r:id="rId7" w:history="1">
        <w:r w:rsidRPr="009F0618">
          <w:rPr>
            <w:rFonts w:ascii="Calibri" w:hAnsi="Calibri" w:cs="Calibri"/>
            <w:color w:val="0000FF"/>
            <w:sz w:val="22"/>
            <w:szCs w:val="22"/>
            <w:u w:val="single"/>
          </w:rPr>
          <w:t>https://www.dfc.gov/</w:t>
        </w:r>
      </w:hyperlink>
      <w:r w:rsidRPr="00CA4F15">
        <w:rPr>
          <w:rFonts w:ascii="Calibri Light" w:hAnsi="Calibri Light" w:cs="Calibri Light"/>
          <w:sz w:val="22"/>
          <w:szCs w:val="22"/>
        </w:rPr>
        <w:t>), che offre due tipologie di finanziamenti:</w:t>
      </w:r>
    </w:p>
    <w:p w14:paraId="27BA1C22" w14:textId="77777777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>- Finanziamenti, liquidità e prestiti agevolati a imprese italiane in difficoltà a causa del Covid-19 da destinare a progetti in corso nei PVS (Paesi in via di sviluppo) in qualsiasi settore (costruzioni, infrastrutture, trasporti, energia, minerario, ecc.).</w:t>
      </w:r>
    </w:p>
    <w:p w14:paraId="29D60EFB" w14:textId="77777777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 xml:space="preserve">- Finanziamento diretto di progetti in PVS per la realizzazione di stabilimenti per la produzione in loco di PPE-Personal </w:t>
      </w:r>
      <w:proofErr w:type="spellStart"/>
      <w:r w:rsidRPr="00CA4F15">
        <w:rPr>
          <w:rFonts w:ascii="Calibri Light" w:hAnsi="Calibri Light" w:cs="Calibri Light"/>
          <w:sz w:val="22"/>
          <w:szCs w:val="22"/>
        </w:rPr>
        <w:t>Protective</w:t>
      </w:r>
      <w:proofErr w:type="spellEnd"/>
      <w:r w:rsidRPr="00CA4F15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CA4F15">
        <w:rPr>
          <w:rFonts w:ascii="Calibri Light" w:hAnsi="Calibri Light" w:cs="Calibri Light"/>
          <w:sz w:val="22"/>
          <w:szCs w:val="22"/>
        </w:rPr>
        <w:t>Equipment</w:t>
      </w:r>
      <w:proofErr w:type="spellEnd"/>
      <w:r w:rsidRPr="00CA4F15">
        <w:rPr>
          <w:rFonts w:ascii="Calibri Light" w:hAnsi="Calibri Light" w:cs="Calibri Light"/>
          <w:sz w:val="22"/>
          <w:szCs w:val="22"/>
        </w:rPr>
        <w:t xml:space="preserve"> (DPI-Dispositivi di Protezione Individuale) o apparati medici destinati al mercato italiano.</w:t>
      </w:r>
    </w:p>
    <w:p w14:paraId="140989BB" w14:textId="77777777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>Le manifestazioni di interesse da parte delle imprese saranno trasmesse dalla nostra Ambasciata a Washington o da quella americana a Roma al Punto di contatto di DFC. A tale proposito è stato creato anche un contatto diretto con Cassa Depositi e Prestiti e SACE/SIMEST per valutare collaborazioni e progetti congiunti utili nella situazione attuale ed anche pro futuro. </w:t>
      </w:r>
    </w:p>
    <w:p w14:paraId="4CF5768B" w14:textId="77777777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>Si tratta di un canale specifico, che potrebbe fornire un aiuto “indiretto” ed un’opportunità finanziaria interessante per le imprese italiane che operano in Africa, Asia e America Latina.</w:t>
      </w:r>
    </w:p>
    <w:p w14:paraId="7FD18164" w14:textId="77777777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b/>
          <w:bCs/>
          <w:sz w:val="22"/>
          <w:szCs w:val="22"/>
        </w:rPr>
        <w:t>In allegato</w:t>
      </w:r>
      <w:r w:rsidRPr="00CA4F15">
        <w:rPr>
          <w:rFonts w:ascii="Calibri Light" w:hAnsi="Calibri Light" w:cs="Calibri Light"/>
          <w:sz w:val="22"/>
          <w:szCs w:val="22"/>
        </w:rPr>
        <w:t>, due presentazioni fornite da DFC ed il programma specifico dedicato all'Italia.</w:t>
      </w:r>
    </w:p>
    <w:p w14:paraId="235DE3CC" w14:textId="77777777" w:rsidR="00CA4F15" w:rsidRPr="00CA4F15" w:rsidRDefault="00CA4F15" w:rsidP="00CA4F15">
      <w:pPr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>Le aziende interessate ad avere maggiori informazioni sui programmi di sostegno finanziario proposti da DFC, sono invitate a contattare i nostri uffici.</w:t>
      </w:r>
    </w:p>
    <w:p w14:paraId="63F8D65C" w14:textId="77777777" w:rsidR="00CA4F15" w:rsidRPr="00CA4F15" w:rsidRDefault="00CA4F15" w:rsidP="00CA4F15">
      <w:pPr>
        <w:pStyle w:val="NormaleWeb"/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 xml:space="preserve">Si specifica che le manifestazioni di interesse che perverranno </w:t>
      </w:r>
      <w:r w:rsidRPr="00CA4F15">
        <w:rPr>
          <w:rFonts w:ascii="Calibri Light" w:hAnsi="Calibri Light" w:cs="Calibri Light"/>
          <w:b/>
          <w:bCs/>
          <w:sz w:val="22"/>
          <w:szCs w:val="22"/>
        </w:rPr>
        <w:t xml:space="preserve">entro il prossimo 8 maggio </w:t>
      </w:r>
      <w:r w:rsidRPr="00CA4F15">
        <w:rPr>
          <w:rFonts w:ascii="Calibri Light" w:hAnsi="Calibri Light" w:cs="Calibri Light"/>
          <w:sz w:val="22"/>
          <w:szCs w:val="22"/>
        </w:rPr>
        <w:t>saranno trasmesse, per il tramite di Confindustria nazionale, direttamente al</w:t>
      </w:r>
      <w:r w:rsidRPr="00CA4F15">
        <w:rPr>
          <w:rStyle w:val="apple-converted-space"/>
          <w:rFonts w:ascii="Calibri Light" w:hAnsi="Calibri Light" w:cs="Calibri Light"/>
          <w:sz w:val="22"/>
          <w:szCs w:val="22"/>
        </w:rPr>
        <w:t> </w:t>
      </w:r>
      <w:proofErr w:type="spellStart"/>
      <w:r w:rsidRPr="00CA4F15">
        <w:rPr>
          <w:rStyle w:val="Enfasicorsivo"/>
          <w:rFonts w:ascii="Calibri Light" w:hAnsi="Calibri Light" w:cs="Calibri Light"/>
          <w:sz w:val="22"/>
          <w:szCs w:val="22"/>
        </w:rPr>
        <w:t>focal</w:t>
      </w:r>
      <w:proofErr w:type="spellEnd"/>
      <w:r w:rsidRPr="00CA4F15">
        <w:rPr>
          <w:rStyle w:val="Enfasicorsivo"/>
          <w:rFonts w:ascii="Calibri Light" w:hAnsi="Calibri Light" w:cs="Calibri Light"/>
          <w:sz w:val="22"/>
          <w:szCs w:val="22"/>
        </w:rPr>
        <w:t xml:space="preserve"> point</w:t>
      </w:r>
      <w:r w:rsidRPr="00CA4F15">
        <w:rPr>
          <w:rStyle w:val="apple-converted-space"/>
          <w:rFonts w:ascii="Calibri Light" w:hAnsi="Calibri Light" w:cs="Calibri Light"/>
          <w:sz w:val="22"/>
          <w:szCs w:val="22"/>
        </w:rPr>
        <w:t> </w:t>
      </w:r>
      <w:r w:rsidRPr="00CA4F15">
        <w:rPr>
          <w:rFonts w:ascii="Calibri Light" w:hAnsi="Calibri Light" w:cs="Calibri Light"/>
          <w:sz w:val="22"/>
          <w:szCs w:val="22"/>
        </w:rPr>
        <w:t>indicato dall'US DFC, informando contestualmente la nostra Ambasciata a Washington e quella USA a Roma, per consentire di avviare i successivi rapporti diretti in cui verranno approfonditi e discussi i dettagli tra le controparti. </w:t>
      </w:r>
    </w:p>
    <w:p w14:paraId="5C446BAD" w14:textId="77777777" w:rsidR="00CA4F15" w:rsidRPr="00CA4F15" w:rsidRDefault="00CA4F15" w:rsidP="00CA4F15">
      <w:pPr>
        <w:pStyle w:val="NormaleWeb"/>
        <w:spacing w:after="150"/>
        <w:rPr>
          <w:rFonts w:ascii="Calibri Light" w:hAnsi="Calibri Light" w:cs="Calibri Light"/>
          <w:sz w:val="22"/>
          <w:szCs w:val="22"/>
        </w:rPr>
      </w:pPr>
      <w:r w:rsidRPr="00CA4F15">
        <w:rPr>
          <w:rFonts w:ascii="Calibri Light" w:hAnsi="Calibri Light" w:cs="Calibri Light"/>
          <w:sz w:val="22"/>
          <w:szCs w:val="22"/>
        </w:rPr>
        <w:t>Successivamente le singole imprese potranno comunque inviare le loro richieste per negoziare direttamente con DFC la dimensione del sostegno in base a requisiti, esigenze, dimensione, settore e PVS interessato.</w:t>
      </w:r>
    </w:p>
    <w:p w14:paraId="47E3A709" w14:textId="77777777" w:rsidR="00CA4F15" w:rsidRPr="00CA4F15" w:rsidRDefault="00CA4F15" w:rsidP="00CA4F15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C7AA374" w14:textId="07DD9899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71EDC2B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A66B46" w:rsidRPr="00A00EBE">
        <w:rPr>
          <w:rFonts w:ascii="Calibri" w:hAnsi="Calibri" w:cs="Calibri"/>
          <w:sz w:val="22"/>
          <w:szCs w:val="22"/>
        </w:rPr>
        <w:t>2</w:t>
      </w:r>
      <w:r w:rsidR="00CA4F15">
        <w:rPr>
          <w:rFonts w:ascii="Calibri" w:hAnsi="Calibri" w:cs="Calibri"/>
          <w:sz w:val="22"/>
          <w:szCs w:val="22"/>
        </w:rPr>
        <w:t>3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CA4F15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5F0D" w14:textId="77777777" w:rsidR="007135A4" w:rsidRDefault="007135A4">
      <w:r>
        <w:separator/>
      </w:r>
    </w:p>
  </w:endnote>
  <w:endnote w:type="continuationSeparator" w:id="0">
    <w:p w14:paraId="4CC49272" w14:textId="77777777" w:rsidR="007135A4" w:rsidRDefault="007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7BCBA" w14:textId="77777777" w:rsidR="007135A4" w:rsidRDefault="007135A4">
      <w:r>
        <w:separator/>
      </w:r>
    </w:p>
  </w:footnote>
  <w:footnote w:type="continuationSeparator" w:id="0">
    <w:p w14:paraId="4D1F3008" w14:textId="77777777" w:rsidR="007135A4" w:rsidRDefault="007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7135A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135A4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BD3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0618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4F15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CA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fc.g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2880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26</cp:revision>
  <cp:lastPrinted>2019-02-27T17:41:00Z</cp:lastPrinted>
  <dcterms:created xsi:type="dcterms:W3CDTF">2020-03-10T08:33:00Z</dcterms:created>
  <dcterms:modified xsi:type="dcterms:W3CDTF">2020-04-23T09:36:00Z</dcterms:modified>
</cp:coreProperties>
</file>