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B0ECF" w14:textId="316D1DC3" w:rsidR="000C7EEB" w:rsidRDefault="00952E48" w:rsidP="005340B3">
      <w:pPr>
        <w:autoSpaceDE w:val="0"/>
        <w:autoSpaceDN w:val="0"/>
        <w:adjustRightInd w:val="0"/>
        <w:ind w:left="142"/>
        <w:jc w:val="both"/>
        <w:rPr>
          <w:rFonts w:ascii="Calibri" w:eastAsia="Calibri" w:hAnsi="Calibri" w:cs="Calibri"/>
          <w:b/>
          <w:sz w:val="22"/>
        </w:rPr>
      </w:pPr>
      <w:r w:rsidRPr="00B60524">
        <w:rPr>
          <w:rFonts w:asciiTheme="minorHAnsi" w:eastAsia="Calibri" w:hAnsi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5340B3">
        <w:rPr>
          <w:rFonts w:ascii="Calibri" w:eastAsia="Calibri" w:hAnsi="Calibri" w:cs="Calibri"/>
          <w:b/>
          <w:sz w:val="22"/>
        </w:rPr>
        <w:t>Costi di esercizio</w:t>
      </w:r>
      <w:r w:rsidR="000C7EEB">
        <w:rPr>
          <w:rFonts w:ascii="Calibri" w:eastAsia="Calibri" w:hAnsi="Calibri" w:cs="Calibri"/>
          <w:b/>
          <w:sz w:val="22"/>
        </w:rPr>
        <w:t>: aggiornamento prezzo del carburante aprile 2020</w:t>
      </w:r>
    </w:p>
    <w:p w14:paraId="5D63FE7A" w14:textId="77777777" w:rsidR="000C7EEB" w:rsidRDefault="000C7EEB" w:rsidP="005340B3">
      <w:pPr>
        <w:autoSpaceDE w:val="0"/>
        <w:autoSpaceDN w:val="0"/>
        <w:adjustRightInd w:val="0"/>
        <w:ind w:left="142"/>
        <w:jc w:val="both"/>
        <w:rPr>
          <w:rFonts w:ascii="Calibri" w:eastAsia="Calibri" w:hAnsi="Calibri" w:cs="Calibri"/>
          <w:b/>
          <w:sz w:val="22"/>
        </w:rPr>
      </w:pPr>
    </w:p>
    <w:p w14:paraId="585A3606" w14:textId="38CE4CC5" w:rsidR="005340B3" w:rsidRPr="000C7EEB" w:rsidRDefault="005340B3" w:rsidP="005340B3">
      <w:pPr>
        <w:autoSpaceDE w:val="0"/>
        <w:autoSpaceDN w:val="0"/>
        <w:adjustRightInd w:val="0"/>
        <w:ind w:left="142"/>
        <w:jc w:val="both"/>
        <w:rPr>
          <w:rFonts w:ascii="Calibri" w:eastAsia="Calibri" w:hAnsi="Calibri" w:cs="Calibri"/>
          <w:bCs/>
          <w:sz w:val="22"/>
        </w:rPr>
      </w:pPr>
      <w:r w:rsidRPr="000C7EEB">
        <w:rPr>
          <w:rFonts w:ascii="Calibri" w:eastAsia="Calibri" w:hAnsi="Calibri" w:cs="Calibri"/>
          <w:bCs/>
          <w:sz w:val="22"/>
        </w:rPr>
        <w:t>Pubblicazione dei valori indicativi di riferimento</w:t>
      </w:r>
    </w:p>
    <w:p w14:paraId="40B45278" w14:textId="5E7449F9" w:rsidR="005340B3" w:rsidRDefault="005340B3" w:rsidP="000C7EEB">
      <w:pPr>
        <w:jc w:val="both"/>
        <w:rPr>
          <w:rFonts w:ascii="Calibri" w:eastAsia="Calibri" w:hAnsi="Calibri" w:cs="Calibri"/>
        </w:rPr>
      </w:pPr>
    </w:p>
    <w:p w14:paraId="2E46C3C1" w14:textId="77777777" w:rsidR="005340B3" w:rsidRDefault="005340B3" w:rsidP="005340B3">
      <w:pPr>
        <w:ind w:left="142"/>
        <w:jc w:val="both"/>
        <w:rPr>
          <w:rFonts w:ascii="Calibri" w:eastAsia="Calibri" w:hAnsi="Calibri" w:cs="Calibri"/>
        </w:rPr>
      </w:pPr>
    </w:p>
    <w:p w14:paraId="52275268" w14:textId="3D079988" w:rsidR="005340B3" w:rsidRDefault="005340B3" w:rsidP="005340B3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</w:rPr>
        <w:t>ANITA rende noto che è stato pubblicato sul sito del Ministero delle Infrastrutture e dei</w:t>
      </w:r>
      <w:r w:rsidR="0087199C"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>Trasporti l’aggiornamento del costo mensile del carburante per il mese di aprile 2020, sulla</w:t>
      </w:r>
      <w:r w:rsidR="0087199C"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>base delle rilevazioni mensili effettuate dal Ministero dello Sviluppo Economico, in</w:t>
      </w:r>
      <w:r w:rsidR="0087199C"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>attuazione di quanto previsto dalla L. 23 dicembre 2014, n. 190 (Legge di stabilità 2015).</w:t>
      </w:r>
    </w:p>
    <w:p w14:paraId="4991526C" w14:textId="77777777" w:rsidR="005340B3" w:rsidRDefault="005340B3" w:rsidP="005340B3">
      <w:pPr>
        <w:ind w:left="142"/>
        <w:jc w:val="both"/>
        <w:rPr>
          <w:rFonts w:ascii="Calibri" w:eastAsia="Calibri" w:hAnsi="Calibri" w:cs="Calibri"/>
        </w:rPr>
      </w:pPr>
    </w:p>
    <w:p w14:paraId="58D59017" w14:textId="2BFDC5A5" w:rsidR="005340B3" w:rsidRDefault="005340B3" w:rsidP="005340B3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</w:rPr>
        <w:t>Il Ministero ricorda che – ai sensi dell’art. 1, comma 645, della Legge di stabilità 2016</w:t>
      </w:r>
      <w:r w:rsidR="0087199C"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>– a decorrere dal 1° gennaio 2016 il rimborso delle accise sul gasolio non spetta più per i</w:t>
      </w:r>
      <w:r w:rsidR="0087199C"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veicoli di categoria Euro 2 o inferiore. </w:t>
      </w:r>
    </w:p>
    <w:p w14:paraId="7A956144" w14:textId="4FC173AD" w:rsidR="00B166DE" w:rsidRDefault="00B166DE" w:rsidP="005340B3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</w:p>
    <w:p w14:paraId="4B7F84FF" w14:textId="761DF99C" w:rsidR="00B166DE" w:rsidRDefault="00B166DE" w:rsidP="005340B3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</w:p>
    <w:p w14:paraId="76FDC0BE" w14:textId="7FD82897" w:rsidR="00B166DE" w:rsidRDefault="00B166DE" w:rsidP="00B60524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</w:p>
    <w:p w14:paraId="229A1488" w14:textId="0C1259A3" w:rsidR="00B166DE" w:rsidRDefault="00B166DE" w:rsidP="00B60524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</w:p>
    <w:p w14:paraId="3705667B" w14:textId="65395339" w:rsidR="00B166DE" w:rsidRDefault="00B166DE" w:rsidP="00B60524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</w:p>
    <w:p w14:paraId="633AAA0A" w14:textId="5C9A36E5" w:rsidR="00B166DE" w:rsidRDefault="00B166DE" w:rsidP="00B60524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</w:p>
    <w:p w14:paraId="2338D34C" w14:textId="560ED7DC" w:rsidR="00B166DE" w:rsidRDefault="00B166DE" w:rsidP="00B60524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</w:p>
    <w:p w14:paraId="127BF72E" w14:textId="38C65489" w:rsidR="00B166DE" w:rsidRDefault="00B166DE" w:rsidP="00B60524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</w:p>
    <w:p w14:paraId="2BA5E7C8" w14:textId="16B9BF99" w:rsidR="00B166DE" w:rsidRDefault="00B166DE" w:rsidP="00B60524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</w:p>
    <w:p w14:paraId="6EF7FF2F" w14:textId="77777777" w:rsidR="00B166DE" w:rsidRDefault="00B166DE" w:rsidP="00B60524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</w:p>
    <w:p w14:paraId="58C20922" w14:textId="0B08C638" w:rsidR="008C1069" w:rsidRPr="00B60524" w:rsidRDefault="008C1069" w:rsidP="00B60524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  <w:r w:rsidRPr="00B60524">
        <w:rPr>
          <w:rFonts w:asciiTheme="minorHAnsi" w:hAnsiTheme="minorHAnsi" w:cs="Tahoma"/>
          <w:b/>
          <w:bCs/>
          <w:sz w:val="22"/>
          <w:szCs w:val="22"/>
        </w:rPr>
        <w:t>Riferimenti:</w:t>
      </w:r>
    </w:p>
    <w:p w14:paraId="26E5523E" w14:textId="77777777" w:rsidR="008C1069" w:rsidRPr="00B60524" w:rsidRDefault="008C1069" w:rsidP="00B60524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B60524">
        <w:rPr>
          <w:rFonts w:asciiTheme="minorHAnsi" w:hAnsiTheme="minorHAnsi" w:cs="Tahoma"/>
          <w:sz w:val="22"/>
          <w:szCs w:val="22"/>
        </w:rPr>
        <w:t xml:space="preserve">Confindustria Umbria - Area Ambiente e Sicurezza – </w:t>
      </w:r>
      <w:hyperlink r:id="rId7" w:history="1">
        <w:r w:rsidRPr="00B60524">
          <w:rPr>
            <w:rStyle w:val="Collegamentoipertestuale"/>
            <w:rFonts w:asciiTheme="minorHAnsi" w:hAnsiTheme="minorHAnsi" w:cs="Tahoma"/>
            <w:sz w:val="22"/>
            <w:szCs w:val="22"/>
          </w:rPr>
          <w:t>trasporti@confindustria.umbria.it</w:t>
        </w:r>
      </w:hyperlink>
    </w:p>
    <w:p w14:paraId="4690D5C9" w14:textId="2D469D02" w:rsidR="008C1069" w:rsidRPr="00B60524" w:rsidRDefault="00B166DE" w:rsidP="00B60524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B60524">
        <w:rPr>
          <w:rFonts w:asciiTheme="minorHAnsi" w:hAnsiTheme="minorHAnsi" w:cs="Tahoma"/>
          <w:sz w:val="22"/>
          <w:szCs w:val="22"/>
        </w:rPr>
        <w:t>Dott. Dominici Tel. 0744/443418</w:t>
      </w:r>
      <w:r>
        <w:rPr>
          <w:rFonts w:asciiTheme="minorHAnsi" w:hAnsiTheme="minorHAnsi" w:cs="Tahoma"/>
          <w:sz w:val="22"/>
          <w:szCs w:val="22"/>
        </w:rPr>
        <w:t xml:space="preserve"> - </w:t>
      </w:r>
      <w:r w:rsidR="00E31F67" w:rsidRPr="00B60524">
        <w:rPr>
          <w:rFonts w:asciiTheme="minorHAnsi" w:hAnsiTheme="minorHAnsi" w:cs="Tahoma"/>
          <w:sz w:val="22"/>
          <w:szCs w:val="22"/>
        </w:rPr>
        <w:t>Dott. Di Matteo Tel. 075/5820227</w:t>
      </w:r>
    </w:p>
    <w:p w14:paraId="0953D59D" w14:textId="7036AFD0" w:rsidR="00496EE7" w:rsidRPr="00B60524" w:rsidRDefault="00496EE7" w:rsidP="00B6052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7D03BF36" w14:textId="77777777" w:rsidR="00496EE7" w:rsidRPr="00B60524" w:rsidRDefault="00496EE7" w:rsidP="00B6052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63DEECD5" w14:textId="77777777" w:rsidR="00B166DE" w:rsidRDefault="00B166DE" w:rsidP="00CC5A06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</w:p>
    <w:p w14:paraId="671B0EF4" w14:textId="77777777" w:rsidR="0087199C" w:rsidRDefault="0087199C" w:rsidP="00CC5A06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</w:p>
    <w:p w14:paraId="33906744" w14:textId="77777777" w:rsidR="0087199C" w:rsidRDefault="0087199C" w:rsidP="00CC5A06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</w:p>
    <w:p w14:paraId="6CFEE0C5" w14:textId="14198F05" w:rsidR="00FA09FD" w:rsidRPr="00B60524" w:rsidRDefault="00FA09FD" w:rsidP="00CC5A06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  <w:r w:rsidRPr="00B60524">
        <w:rPr>
          <w:rFonts w:asciiTheme="minorHAnsi" w:hAnsiTheme="minorHAnsi" w:cs="Arial"/>
          <w:sz w:val="22"/>
          <w:szCs w:val="22"/>
        </w:rPr>
        <w:t xml:space="preserve">Pubblicata il </w:t>
      </w:r>
      <w:r w:rsidR="00B166DE">
        <w:rPr>
          <w:rFonts w:asciiTheme="minorHAnsi" w:hAnsiTheme="minorHAnsi" w:cs="Arial"/>
          <w:sz w:val="22"/>
          <w:szCs w:val="22"/>
        </w:rPr>
        <w:t>1</w:t>
      </w:r>
      <w:r w:rsidR="005340B3">
        <w:rPr>
          <w:rFonts w:asciiTheme="minorHAnsi" w:hAnsiTheme="minorHAnsi" w:cs="Arial"/>
          <w:sz w:val="22"/>
          <w:szCs w:val="22"/>
        </w:rPr>
        <w:t>3</w:t>
      </w:r>
      <w:r w:rsidR="00B166DE">
        <w:rPr>
          <w:rFonts w:asciiTheme="minorHAnsi" w:hAnsiTheme="minorHAnsi" w:cs="Arial"/>
          <w:sz w:val="22"/>
          <w:szCs w:val="22"/>
        </w:rPr>
        <w:t>/05</w:t>
      </w:r>
      <w:r w:rsidR="00051C34" w:rsidRPr="00B60524">
        <w:rPr>
          <w:rFonts w:asciiTheme="minorHAnsi" w:hAnsiTheme="minorHAnsi" w:cs="Arial"/>
          <w:sz w:val="22"/>
          <w:szCs w:val="22"/>
        </w:rPr>
        <w:t>/2020</w:t>
      </w:r>
    </w:p>
    <w:sectPr w:rsidR="00FA09FD" w:rsidRPr="00B60524" w:rsidSect="00EF461E">
      <w:headerReference w:type="first" r:id="rId8"/>
      <w:footerReference w:type="first" r:id="rId9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9BF28" w14:textId="77777777" w:rsidR="00BE7F15" w:rsidRDefault="00BE7F15">
      <w:r>
        <w:separator/>
      </w:r>
    </w:p>
  </w:endnote>
  <w:endnote w:type="continuationSeparator" w:id="0">
    <w:p w14:paraId="1763D003" w14:textId="77777777" w:rsidR="00BE7F15" w:rsidRDefault="00BE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ook">
    <w:altName w:val="Segoe Script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Segoe Script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D3C2E9" w14:textId="77777777" w:rsidR="00BE7F15" w:rsidRDefault="00BE7F15">
      <w:r>
        <w:separator/>
      </w:r>
    </w:p>
  </w:footnote>
  <w:footnote w:type="continuationSeparator" w:id="0">
    <w:p w14:paraId="4315B185" w14:textId="77777777" w:rsidR="00BE7F15" w:rsidRDefault="00BE7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6FFD"/>
    <w:multiLevelType w:val="hybridMultilevel"/>
    <w:tmpl w:val="F95CD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5"/>
  </w:num>
  <w:num w:numId="4">
    <w:abstractNumId w:val="21"/>
  </w:num>
  <w:num w:numId="5">
    <w:abstractNumId w:val="23"/>
  </w:num>
  <w:num w:numId="6">
    <w:abstractNumId w:val="6"/>
  </w:num>
  <w:num w:numId="7">
    <w:abstractNumId w:val="12"/>
  </w:num>
  <w:num w:numId="8">
    <w:abstractNumId w:val="18"/>
  </w:num>
  <w:num w:numId="9">
    <w:abstractNumId w:val="15"/>
  </w:num>
  <w:num w:numId="10">
    <w:abstractNumId w:val="8"/>
  </w:num>
  <w:num w:numId="11">
    <w:abstractNumId w:val="22"/>
  </w:num>
  <w:num w:numId="12">
    <w:abstractNumId w:val="10"/>
  </w:num>
  <w:num w:numId="13">
    <w:abstractNumId w:val="9"/>
  </w:num>
  <w:num w:numId="14">
    <w:abstractNumId w:val="17"/>
  </w:num>
  <w:num w:numId="15">
    <w:abstractNumId w:val="24"/>
  </w:num>
  <w:num w:numId="16">
    <w:abstractNumId w:val="4"/>
  </w:num>
  <w:num w:numId="17">
    <w:abstractNumId w:val="20"/>
  </w:num>
  <w:num w:numId="18">
    <w:abstractNumId w:val="7"/>
  </w:num>
  <w:num w:numId="19">
    <w:abstractNumId w:val="13"/>
  </w:num>
  <w:num w:numId="20">
    <w:abstractNumId w:val="2"/>
  </w:num>
  <w:num w:numId="21">
    <w:abstractNumId w:val="19"/>
  </w:num>
  <w:num w:numId="22">
    <w:abstractNumId w:val="1"/>
  </w:num>
  <w:num w:numId="23">
    <w:abstractNumId w:val="14"/>
  </w:num>
  <w:num w:numId="24">
    <w:abstractNumId w:val="11"/>
  </w:num>
  <w:num w:numId="2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679D"/>
    <w:rsid w:val="00012D58"/>
    <w:rsid w:val="00014CFE"/>
    <w:rsid w:val="00015150"/>
    <w:rsid w:val="0001553C"/>
    <w:rsid w:val="00015A06"/>
    <w:rsid w:val="00017F8A"/>
    <w:rsid w:val="00022C88"/>
    <w:rsid w:val="00031409"/>
    <w:rsid w:val="00031C9A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5C3C"/>
    <w:rsid w:val="0006625B"/>
    <w:rsid w:val="00067E67"/>
    <w:rsid w:val="000735F4"/>
    <w:rsid w:val="00074106"/>
    <w:rsid w:val="00076E3E"/>
    <w:rsid w:val="00085286"/>
    <w:rsid w:val="0009034E"/>
    <w:rsid w:val="000903E8"/>
    <w:rsid w:val="00093B32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C7EEB"/>
    <w:rsid w:val="000D0E46"/>
    <w:rsid w:val="000D1665"/>
    <w:rsid w:val="000D258E"/>
    <w:rsid w:val="000D3FED"/>
    <w:rsid w:val="000D60F4"/>
    <w:rsid w:val="000D7190"/>
    <w:rsid w:val="000F3879"/>
    <w:rsid w:val="000F5C17"/>
    <w:rsid w:val="000F75D4"/>
    <w:rsid w:val="00100ED7"/>
    <w:rsid w:val="00102C5A"/>
    <w:rsid w:val="001031E9"/>
    <w:rsid w:val="00115A2B"/>
    <w:rsid w:val="0012199E"/>
    <w:rsid w:val="00121D8E"/>
    <w:rsid w:val="00123130"/>
    <w:rsid w:val="0013046D"/>
    <w:rsid w:val="0013094C"/>
    <w:rsid w:val="0013516E"/>
    <w:rsid w:val="0013518B"/>
    <w:rsid w:val="00135281"/>
    <w:rsid w:val="00142577"/>
    <w:rsid w:val="00147E07"/>
    <w:rsid w:val="00151BDD"/>
    <w:rsid w:val="00156558"/>
    <w:rsid w:val="00162CFC"/>
    <w:rsid w:val="00174B4A"/>
    <w:rsid w:val="00175A85"/>
    <w:rsid w:val="00177767"/>
    <w:rsid w:val="0018111E"/>
    <w:rsid w:val="00184B48"/>
    <w:rsid w:val="001867E9"/>
    <w:rsid w:val="00187B99"/>
    <w:rsid w:val="00190AD1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4E62"/>
    <w:rsid w:val="001D535B"/>
    <w:rsid w:val="001D7618"/>
    <w:rsid w:val="001D7F3D"/>
    <w:rsid w:val="001E08BB"/>
    <w:rsid w:val="001E19DF"/>
    <w:rsid w:val="001E4FE6"/>
    <w:rsid w:val="001E720B"/>
    <w:rsid w:val="001F5160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34FFA"/>
    <w:rsid w:val="00235BB7"/>
    <w:rsid w:val="002369AB"/>
    <w:rsid w:val="00237B46"/>
    <w:rsid w:val="00243355"/>
    <w:rsid w:val="00243A70"/>
    <w:rsid w:val="00251D4B"/>
    <w:rsid w:val="00254B89"/>
    <w:rsid w:val="00256DDA"/>
    <w:rsid w:val="00261DFC"/>
    <w:rsid w:val="00261EB5"/>
    <w:rsid w:val="00263DC8"/>
    <w:rsid w:val="00263ECC"/>
    <w:rsid w:val="00267AF5"/>
    <w:rsid w:val="002743A5"/>
    <w:rsid w:val="0027733B"/>
    <w:rsid w:val="00281D98"/>
    <w:rsid w:val="002831C3"/>
    <w:rsid w:val="002864AB"/>
    <w:rsid w:val="002878D5"/>
    <w:rsid w:val="00292A35"/>
    <w:rsid w:val="0029389C"/>
    <w:rsid w:val="002A070A"/>
    <w:rsid w:val="002A1E99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5CF5"/>
    <w:rsid w:val="00361447"/>
    <w:rsid w:val="0036390C"/>
    <w:rsid w:val="00363E3E"/>
    <w:rsid w:val="00366AF0"/>
    <w:rsid w:val="00366DB7"/>
    <w:rsid w:val="00370580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81E"/>
    <w:rsid w:val="003A376E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10350"/>
    <w:rsid w:val="00416468"/>
    <w:rsid w:val="004166FC"/>
    <w:rsid w:val="00416739"/>
    <w:rsid w:val="004176D9"/>
    <w:rsid w:val="00422AFC"/>
    <w:rsid w:val="0042628C"/>
    <w:rsid w:val="004310C8"/>
    <w:rsid w:val="0043172E"/>
    <w:rsid w:val="004334F8"/>
    <w:rsid w:val="00434368"/>
    <w:rsid w:val="004367B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8380D"/>
    <w:rsid w:val="00484727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E0327"/>
    <w:rsid w:val="004E072C"/>
    <w:rsid w:val="004E4D74"/>
    <w:rsid w:val="004E651F"/>
    <w:rsid w:val="004E6896"/>
    <w:rsid w:val="004F1D5D"/>
    <w:rsid w:val="004F2ABA"/>
    <w:rsid w:val="004F6EDA"/>
    <w:rsid w:val="00500EA1"/>
    <w:rsid w:val="00511A18"/>
    <w:rsid w:val="00512035"/>
    <w:rsid w:val="00512468"/>
    <w:rsid w:val="00513E65"/>
    <w:rsid w:val="0051764A"/>
    <w:rsid w:val="00523407"/>
    <w:rsid w:val="00524EFB"/>
    <w:rsid w:val="00526E6C"/>
    <w:rsid w:val="00530CE2"/>
    <w:rsid w:val="00531CA4"/>
    <w:rsid w:val="005340B3"/>
    <w:rsid w:val="005346F7"/>
    <w:rsid w:val="0053609D"/>
    <w:rsid w:val="0053678B"/>
    <w:rsid w:val="005368B1"/>
    <w:rsid w:val="00541BC3"/>
    <w:rsid w:val="00544C14"/>
    <w:rsid w:val="005456CC"/>
    <w:rsid w:val="00550830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B1D"/>
    <w:rsid w:val="005858EE"/>
    <w:rsid w:val="00586269"/>
    <w:rsid w:val="00587A72"/>
    <w:rsid w:val="00594EA8"/>
    <w:rsid w:val="00597481"/>
    <w:rsid w:val="005A192E"/>
    <w:rsid w:val="005A29F4"/>
    <w:rsid w:val="005A5E55"/>
    <w:rsid w:val="005A7347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6744"/>
    <w:rsid w:val="00607CBF"/>
    <w:rsid w:val="00621DA9"/>
    <w:rsid w:val="00624B5A"/>
    <w:rsid w:val="00630AEF"/>
    <w:rsid w:val="00632F96"/>
    <w:rsid w:val="00634F20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D6B"/>
    <w:rsid w:val="006543E8"/>
    <w:rsid w:val="0065619B"/>
    <w:rsid w:val="00657B1A"/>
    <w:rsid w:val="00660F83"/>
    <w:rsid w:val="00670405"/>
    <w:rsid w:val="0067055C"/>
    <w:rsid w:val="0067483E"/>
    <w:rsid w:val="00677621"/>
    <w:rsid w:val="0068142C"/>
    <w:rsid w:val="00691D13"/>
    <w:rsid w:val="00692840"/>
    <w:rsid w:val="00692E16"/>
    <w:rsid w:val="00696918"/>
    <w:rsid w:val="006A01F4"/>
    <w:rsid w:val="006A0AE9"/>
    <w:rsid w:val="006A30FE"/>
    <w:rsid w:val="006A528D"/>
    <w:rsid w:val="006B0391"/>
    <w:rsid w:val="006B1B03"/>
    <w:rsid w:val="006B1BBB"/>
    <w:rsid w:val="006B486A"/>
    <w:rsid w:val="006B64C4"/>
    <w:rsid w:val="006B6715"/>
    <w:rsid w:val="006B7428"/>
    <w:rsid w:val="006C5530"/>
    <w:rsid w:val="006C6C8E"/>
    <w:rsid w:val="006D10EF"/>
    <w:rsid w:val="006D3209"/>
    <w:rsid w:val="006D7078"/>
    <w:rsid w:val="006D7D28"/>
    <w:rsid w:val="006E5B05"/>
    <w:rsid w:val="006E6B13"/>
    <w:rsid w:val="006F14A3"/>
    <w:rsid w:val="006F159B"/>
    <w:rsid w:val="0070006D"/>
    <w:rsid w:val="00701962"/>
    <w:rsid w:val="007021CD"/>
    <w:rsid w:val="00706AB7"/>
    <w:rsid w:val="00716959"/>
    <w:rsid w:val="0071788E"/>
    <w:rsid w:val="00720E4A"/>
    <w:rsid w:val="00722AFA"/>
    <w:rsid w:val="00725DFF"/>
    <w:rsid w:val="00732BAE"/>
    <w:rsid w:val="0073518B"/>
    <w:rsid w:val="0074024E"/>
    <w:rsid w:val="00740910"/>
    <w:rsid w:val="007411A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628"/>
    <w:rsid w:val="007B1096"/>
    <w:rsid w:val="007B2520"/>
    <w:rsid w:val="007B3AA0"/>
    <w:rsid w:val="007B3DEB"/>
    <w:rsid w:val="007B4FE7"/>
    <w:rsid w:val="007B6EEB"/>
    <w:rsid w:val="007B72D4"/>
    <w:rsid w:val="007B7D2A"/>
    <w:rsid w:val="007C698A"/>
    <w:rsid w:val="007D1B92"/>
    <w:rsid w:val="007D663A"/>
    <w:rsid w:val="007D7A85"/>
    <w:rsid w:val="007E0603"/>
    <w:rsid w:val="007E0A55"/>
    <w:rsid w:val="007E1EAD"/>
    <w:rsid w:val="007E5057"/>
    <w:rsid w:val="007E6FF8"/>
    <w:rsid w:val="007E7D8E"/>
    <w:rsid w:val="007F1747"/>
    <w:rsid w:val="007F3972"/>
    <w:rsid w:val="007F43AA"/>
    <w:rsid w:val="007F61DB"/>
    <w:rsid w:val="00802472"/>
    <w:rsid w:val="0081114B"/>
    <w:rsid w:val="008127E1"/>
    <w:rsid w:val="00813BAD"/>
    <w:rsid w:val="00815CB3"/>
    <w:rsid w:val="00822FD9"/>
    <w:rsid w:val="008241F2"/>
    <w:rsid w:val="00824701"/>
    <w:rsid w:val="00830EB0"/>
    <w:rsid w:val="0083119A"/>
    <w:rsid w:val="008317A5"/>
    <w:rsid w:val="00836750"/>
    <w:rsid w:val="008433BB"/>
    <w:rsid w:val="00847ACF"/>
    <w:rsid w:val="00850549"/>
    <w:rsid w:val="00853B99"/>
    <w:rsid w:val="00861348"/>
    <w:rsid w:val="008624CD"/>
    <w:rsid w:val="0087199C"/>
    <w:rsid w:val="0088152F"/>
    <w:rsid w:val="008828D8"/>
    <w:rsid w:val="00884E03"/>
    <w:rsid w:val="00885913"/>
    <w:rsid w:val="0088738D"/>
    <w:rsid w:val="008878E3"/>
    <w:rsid w:val="00892040"/>
    <w:rsid w:val="00895D5A"/>
    <w:rsid w:val="008A4AA1"/>
    <w:rsid w:val="008A51D5"/>
    <w:rsid w:val="008A559C"/>
    <w:rsid w:val="008A5F76"/>
    <w:rsid w:val="008A6BD8"/>
    <w:rsid w:val="008B4111"/>
    <w:rsid w:val="008B4820"/>
    <w:rsid w:val="008B79BC"/>
    <w:rsid w:val="008C043B"/>
    <w:rsid w:val="008C1069"/>
    <w:rsid w:val="008C32CD"/>
    <w:rsid w:val="008C54AE"/>
    <w:rsid w:val="008C6FB9"/>
    <w:rsid w:val="008D2770"/>
    <w:rsid w:val="008D5DD3"/>
    <w:rsid w:val="008E1983"/>
    <w:rsid w:val="008E2DCC"/>
    <w:rsid w:val="008E4388"/>
    <w:rsid w:val="008E731C"/>
    <w:rsid w:val="008E7E36"/>
    <w:rsid w:val="008F179C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7143"/>
    <w:rsid w:val="009365B8"/>
    <w:rsid w:val="009401CD"/>
    <w:rsid w:val="009431DB"/>
    <w:rsid w:val="00944494"/>
    <w:rsid w:val="00952818"/>
    <w:rsid w:val="00952E48"/>
    <w:rsid w:val="00957C7D"/>
    <w:rsid w:val="00961CD5"/>
    <w:rsid w:val="0096229E"/>
    <w:rsid w:val="0096394C"/>
    <w:rsid w:val="00967EB0"/>
    <w:rsid w:val="00972881"/>
    <w:rsid w:val="00980756"/>
    <w:rsid w:val="009842ED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8D8"/>
    <w:rsid w:val="009C0D76"/>
    <w:rsid w:val="009C144D"/>
    <w:rsid w:val="009C20F3"/>
    <w:rsid w:val="009C220D"/>
    <w:rsid w:val="009C39C6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7085"/>
    <w:rsid w:val="009E718E"/>
    <w:rsid w:val="009F195B"/>
    <w:rsid w:val="009F1995"/>
    <w:rsid w:val="009F2C5C"/>
    <w:rsid w:val="009F3F5A"/>
    <w:rsid w:val="009F5BE4"/>
    <w:rsid w:val="009F71A5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A1828"/>
    <w:rsid w:val="00AB09E7"/>
    <w:rsid w:val="00AB4A29"/>
    <w:rsid w:val="00AB5056"/>
    <w:rsid w:val="00AC0DAC"/>
    <w:rsid w:val="00AC4EC4"/>
    <w:rsid w:val="00AC5188"/>
    <w:rsid w:val="00AC5B79"/>
    <w:rsid w:val="00AC77EF"/>
    <w:rsid w:val="00AD0111"/>
    <w:rsid w:val="00AD2C97"/>
    <w:rsid w:val="00AD2F59"/>
    <w:rsid w:val="00AD42CB"/>
    <w:rsid w:val="00AD5342"/>
    <w:rsid w:val="00AE5E17"/>
    <w:rsid w:val="00AE67ED"/>
    <w:rsid w:val="00AF303A"/>
    <w:rsid w:val="00AF42B8"/>
    <w:rsid w:val="00AF6A90"/>
    <w:rsid w:val="00B010C0"/>
    <w:rsid w:val="00B01369"/>
    <w:rsid w:val="00B027C9"/>
    <w:rsid w:val="00B03F64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2C4C"/>
    <w:rsid w:val="00B93351"/>
    <w:rsid w:val="00B9442C"/>
    <w:rsid w:val="00B94EBE"/>
    <w:rsid w:val="00B94F8F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D2844"/>
    <w:rsid w:val="00BD790B"/>
    <w:rsid w:val="00BE0E09"/>
    <w:rsid w:val="00BE26C8"/>
    <w:rsid w:val="00BE29FF"/>
    <w:rsid w:val="00BE5B35"/>
    <w:rsid w:val="00BE7F15"/>
    <w:rsid w:val="00BE7FEC"/>
    <w:rsid w:val="00BF117A"/>
    <w:rsid w:val="00BF67A4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7195"/>
    <w:rsid w:val="00C4203C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B1898"/>
    <w:rsid w:val="00CB7ED3"/>
    <w:rsid w:val="00CC42BA"/>
    <w:rsid w:val="00CC5A06"/>
    <w:rsid w:val="00CC65FE"/>
    <w:rsid w:val="00CC77DE"/>
    <w:rsid w:val="00CD2AF3"/>
    <w:rsid w:val="00CD58FA"/>
    <w:rsid w:val="00CE39D3"/>
    <w:rsid w:val="00CE5155"/>
    <w:rsid w:val="00CF41FF"/>
    <w:rsid w:val="00CF4B21"/>
    <w:rsid w:val="00CF5FB8"/>
    <w:rsid w:val="00D024F3"/>
    <w:rsid w:val="00D061EC"/>
    <w:rsid w:val="00D06A84"/>
    <w:rsid w:val="00D117B3"/>
    <w:rsid w:val="00D12F9A"/>
    <w:rsid w:val="00D13D47"/>
    <w:rsid w:val="00D17CBA"/>
    <w:rsid w:val="00D21301"/>
    <w:rsid w:val="00D222D3"/>
    <w:rsid w:val="00D239FA"/>
    <w:rsid w:val="00D23ABA"/>
    <w:rsid w:val="00D23B2F"/>
    <w:rsid w:val="00D30672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70067"/>
    <w:rsid w:val="00D72432"/>
    <w:rsid w:val="00D81C19"/>
    <w:rsid w:val="00D82637"/>
    <w:rsid w:val="00D82779"/>
    <w:rsid w:val="00D82F54"/>
    <w:rsid w:val="00D85E80"/>
    <w:rsid w:val="00D866DD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C0ED4"/>
    <w:rsid w:val="00DC29E3"/>
    <w:rsid w:val="00DC337A"/>
    <w:rsid w:val="00DC4356"/>
    <w:rsid w:val="00DC658D"/>
    <w:rsid w:val="00DC71FE"/>
    <w:rsid w:val="00DD1AAF"/>
    <w:rsid w:val="00DD1BF2"/>
    <w:rsid w:val="00DD5143"/>
    <w:rsid w:val="00DE4F13"/>
    <w:rsid w:val="00DE77E1"/>
    <w:rsid w:val="00DF0987"/>
    <w:rsid w:val="00DF1400"/>
    <w:rsid w:val="00DF1E58"/>
    <w:rsid w:val="00DF20BC"/>
    <w:rsid w:val="00DF292B"/>
    <w:rsid w:val="00DF6A94"/>
    <w:rsid w:val="00E01359"/>
    <w:rsid w:val="00E03093"/>
    <w:rsid w:val="00E0524F"/>
    <w:rsid w:val="00E06767"/>
    <w:rsid w:val="00E07EC6"/>
    <w:rsid w:val="00E101E7"/>
    <w:rsid w:val="00E131C5"/>
    <w:rsid w:val="00E20570"/>
    <w:rsid w:val="00E22349"/>
    <w:rsid w:val="00E23333"/>
    <w:rsid w:val="00E27901"/>
    <w:rsid w:val="00E30506"/>
    <w:rsid w:val="00E31F67"/>
    <w:rsid w:val="00E356A3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57A01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0F95"/>
    <w:rsid w:val="00EB1051"/>
    <w:rsid w:val="00EB2934"/>
    <w:rsid w:val="00EB3E71"/>
    <w:rsid w:val="00EB4BC5"/>
    <w:rsid w:val="00EB56F2"/>
    <w:rsid w:val="00EB5BB3"/>
    <w:rsid w:val="00EC0D5D"/>
    <w:rsid w:val="00EC375E"/>
    <w:rsid w:val="00EC3CE6"/>
    <w:rsid w:val="00ED09FF"/>
    <w:rsid w:val="00ED1B22"/>
    <w:rsid w:val="00ED233A"/>
    <w:rsid w:val="00ED2B2A"/>
    <w:rsid w:val="00ED424D"/>
    <w:rsid w:val="00ED4F58"/>
    <w:rsid w:val="00ED575A"/>
    <w:rsid w:val="00EF2630"/>
    <w:rsid w:val="00EF31A6"/>
    <w:rsid w:val="00EF461E"/>
    <w:rsid w:val="00EF4C6A"/>
    <w:rsid w:val="00F01340"/>
    <w:rsid w:val="00F04945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ADE"/>
    <w:rsid w:val="00F32D76"/>
    <w:rsid w:val="00F345F2"/>
    <w:rsid w:val="00F34F0E"/>
    <w:rsid w:val="00F41A87"/>
    <w:rsid w:val="00F43AC7"/>
    <w:rsid w:val="00F4663F"/>
    <w:rsid w:val="00F50044"/>
    <w:rsid w:val="00F543E0"/>
    <w:rsid w:val="00F57A56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5509"/>
    <w:rsid w:val="00F9565C"/>
    <w:rsid w:val="00FA044A"/>
    <w:rsid w:val="00FA09FD"/>
    <w:rsid w:val="00FA0C5F"/>
    <w:rsid w:val="00FA137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sporti@confindustria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5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Maria Cappellazzo</dc:creator>
  <cp:lastModifiedBy>hp</cp:lastModifiedBy>
  <cp:revision>6</cp:revision>
  <cp:lastPrinted>2019-12-30T11:26:00Z</cp:lastPrinted>
  <dcterms:created xsi:type="dcterms:W3CDTF">2020-05-13T15:39:00Z</dcterms:created>
  <dcterms:modified xsi:type="dcterms:W3CDTF">2020-05-13T17:40:00Z</dcterms:modified>
</cp:coreProperties>
</file>