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4A4F" w14:textId="5532A8D0" w:rsidR="00423098" w:rsidRPr="009D3CD2" w:rsidRDefault="005675E1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E45770" w:rsidRPr="00E45770">
        <w:rPr>
          <w:rFonts w:ascii="Calibri" w:hAnsi="Calibri" w:cs="Calibri"/>
          <w:b/>
          <w:bCs/>
          <w:sz w:val="22"/>
          <w:szCs w:val="22"/>
        </w:rPr>
        <w:t>Indici Istat dei costi di costruzione in risalita ad aprile</w:t>
      </w:r>
    </w:p>
    <w:p w14:paraId="727DFBF6" w14:textId="3679C44B" w:rsidR="00423098" w:rsidRDefault="00423098" w:rsidP="00423098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8353CBC" w14:textId="77777777" w:rsidR="00600B26" w:rsidRPr="00423098" w:rsidRDefault="00600B26" w:rsidP="00652628">
      <w:pPr>
        <w:pStyle w:val="NormaleWeb"/>
        <w:jc w:val="both"/>
        <w:rPr>
          <w:rStyle w:val="Enfasigrassetto"/>
          <w:rFonts w:ascii="Calibri" w:hAnsi="Calibri"/>
          <w:b w:val="0"/>
          <w:bCs w:val="0"/>
          <w:sz w:val="22"/>
          <w:szCs w:val="22"/>
        </w:rPr>
      </w:pPr>
    </w:p>
    <w:p w14:paraId="42866EF9" w14:textId="14F47B70" w:rsidR="003A531C" w:rsidRDefault="00E45770" w:rsidP="00652628">
      <w:pPr>
        <w:jc w:val="both"/>
        <w:rPr>
          <w:rFonts w:ascii="Calibri" w:hAnsi="Calibri"/>
          <w:bCs/>
          <w:sz w:val="22"/>
          <w:szCs w:val="22"/>
        </w:rPr>
      </w:pPr>
      <w:r w:rsidRPr="00E45770">
        <w:rPr>
          <w:rFonts w:ascii="Calibri" w:hAnsi="Calibri"/>
          <w:bCs/>
          <w:sz w:val="22"/>
          <w:szCs w:val="22"/>
        </w:rPr>
        <w:t>Nota del Centro Studi Ance</w:t>
      </w:r>
    </w:p>
    <w:p w14:paraId="3C5B3E41" w14:textId="77777777" w:rsidR="00173823" w:rsidRDefault="00173823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453DA8F9" w14:textId="77777777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675E1">
        <w:rPr>
          <w:rFonts w:ascii="Calibri" w:hAnsi="Calibri" w:cs="Arial"/>
          <w:sz w:val="22"/>
          <w:szCs w:val="22"/>
        </w:rPr>
        <w:t xml:space="preserve">Gli indici dei costi di costruzione (base 2015 = 100) resi attualmente disponibili dall’Istat sono relativi al </w:t>
      </w:r>
      <w:r w:rsidRPr="005675E1">
        <w:rPr>
          <w:rFonts w:ascii="Calibri" w:hAnsi="Calibri" w:cs="Arial"/>
          <w:b/>
          <w:bCs/>
          <w:sz w:val="22"/>
          <w:szCs w:val="22"/>
        </w:rPr>
        <w:t>fabbricato residenziale, al tronco stradale con tratto in galleria e al capannone industriale (indici generali)</w:t>
      </w:r>
      <w:r w:rsidRPr="005675E1">
        <w:rPr>
          <w:rFonts w:ascii="Calibri" w:hAnsi="Calibri" w:cs="Arial"/>
          <w:sz w:val="22"/>
          <w:szCs w:val="22"/>
        </w:rPr>
        <w:t>.</w:t>
      </w:r>
    </w:p>
    <w:p w14:paraId="69882BC6" w14:textId="77777777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675E1">
        <w:rPr>
          <w:rFonts w:ascii="Calibri" w:hAnsi="Calibri" w:cs="Arial"/>
          <w:sz w:val="22"/>
          <w:szCs w:val="22"/>
        </w:rPr>
        <w:t xml:space="preserve"> </w:t>
      </w:r>
    </w:p>
    <w:p w14:paraId="28044A89" w14:textId="77777777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675E1">
        <w:rPr>
          <w:rFonts w:ascii="Calibri" w:hAnsi="Calibri" w:cs="Arial"/>
          <w:sz w:val="22"/>
          <w:szCs w:val="22"/>
        </w:rPr>
        <w:t>Con riferimento a quest’ultimo, si evidenzia la ripresa, da marzo 2020, della pubblicazione dell’indice in serie storica (disponibile dal 2010 in poi), interrottasi nel 2008.</w:t>
      </w:r>
    </w:p>
    <w:p w14:paraId="47AC2A0F" w14:textId="77777777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2D65572" w14:textId="08FA3A2A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675E1">
        <w:rPr>
          <w:rFonts w:ascii="Calibri" w:hAnsi="Calibri" w:cs="Arial"/>
          <w:b/>
          <w:bCs/>
          <w:sz w:val="22"/>
          <w:szCs w:val="22"/>
        </w:rPr>
        <w:t xml:space="preserve">Per tutti e tre gli indici non è più disponibile l’articolazione in </w:t>
      </w:r>
      <w:proofErr w:type="gramStart"/>
      <w:r w:rsidRPr="005675E1">
        <w:rPr>
          <w:rFonts w:ascii="Calibri" w:hAnsi="Calibri" w:cs="Arial"/>
          <w:b/>
          <w:bCs/>
          <w:sz w:val="22"/>
          <w:szCs w:val="22"/>
        </w:rPr>
        <w:t>sotto indici</w:t>
      </w:r>
      <w:proofErr w:type="gramEnd"/>
      <w:r w:rsidRPr="005675E1">
        <w:rPr>
          <w:rFonts w:ascii="Calibri" w:hAnsi="Calibri" w:cs="Arial"/>
          <w:b/>
          <w:bCs/>
          <w:sz w:val="22"/>
          <w:szCs w:val="22"/>
        </w:rPr>
        <w:t xml:space="preserve"> per gruppi di costo (manodopera, materiali, trasporti e noli) e, per quanto riguarda il tronco stradale, anche la fattispecie “tronco stradale senza tratto in galleria”.</w:t>
      </w:r>
    </w:p>
    <w:p w14:paraId="6398C1A4" w14:textId="77777777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06C643C" w14:textId="51B971B8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675E1">
        <w:rPr>
          <w:rFonts w:ascii="Calibri" w:hAnsi="Calibri" w:cs="Arial"/>
          <w:sz w:val="22"/>
          <w:szCs w:val="22"/>
        </w:rPr>
        <w:t xml:space="preserve">Il servizio </w:t>
      </w:r>
      <w:r w:rsidRPr="005675E1">
        <w:rPr>
          <w:rFonts w:ascii="Calibri" w:hAnsi="Calibri" w:cs="Arial"/>
          <w:b/>
          <w:bCs/>
          <w:sz w:val="22"/>
          <w:szCs w:val="22"/>
        </w:rPr>
        <w:t xml:space="preserve">Rivaluta, </w:t>
      </w:r>
      <w:r w:rsidRPr="005675E1">
        <w:rPr>
          <w:rFonts w:ascii="Calibri" w:hAnsi="Calibri" w:cs="Arial"/>
          <w:sz w:val="22"/>
          <w:szCs w:val="22"/>
        </w:rPr>
        <w:t>messo a disposizione dall’Istat, è tuttora attivo e permette di elaborare indici e variazioni</w:t>
      </w:r>
      <w:r w:rsidRPr="005675E1">
        <w:rPr>
          <w:rFonts w:ascii="Calibri" w:hAnsi="Calibri" w:cs="Arial"/>
          <w:sz w:val="22"/>
          <w:szCs w:val="22"/>
        </w:rPr>
        <w:t xml:space="preserve"> </w:t>
      </w:r>
      <w:r w:rsidRPr="005675E1">
        <w:rPr>
          <w:rFonts w:ascii="Calibri" w:hAnsi="Calibri" w:cs="Arial"/>
          <w:sz w:val="22"/>
          <w:szCs w:val="22"/>
        </w:rPr>
        <w:t>per i fini previsti dalla legge ed il rilascio della relativa documentazione ufficiale, dal 1967 per l’indice di costo del fabbricato residenziale e dal 2005 per il tronco stradale con tratto in galleria. Prossimamente verrà inserito nella piattaforma anche l’indice relativo al costo del capannone industriale.</w:t>
      </w:r>
    </w:p>
    <w:p w14:paraId="594DFD7B" w14:textId="77777777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E9A65AC" w14:textId="5B7D7065" w:rsidR="00E45770" w:rsidRPr="005675E1" w:rsidRDefault="00E45770" w:rsidP="00E45770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675E1">
        <w:rPr>
          <w:rFonts w:ascii="Calibri" w:hAnsi="Calibri" w:cs="Arial"/>
          <w:b/>
          <w:bCs/>
          <w:sz w:val="22"/>
          <w:szCs w:val="22"/>
        </w:rPr>
        <w:t>In allegato</w:t>
      </w:r>
      <w:r w:rsidRPr="005675E1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5675E1">
        <w:rPr>
          <w:rFonts w:ascii="Calibri" w:hAnsi="Calibri" w:cs="Arial"/>
          <w:sz w:val="22"/>
          <w:szCs w:val="22"/>
        </w:rPr>
        <w:t>è disponibile una infografica del Centro Studi dell’Ance sugli indici Istat dei costi di costruzione</w:t>
      </w:r>
      <w:r w:rsidRPr="005675E1">
        <w:rPr>
          <w:rFonts w:ascii="Calibri" w:hAnsi="Calibri" w:cs="Arial"/>
          <w:sz w:val="22"/>
          <w:szCs w:val="22"/>
        </w:rPr>
        <w:t xml:space="preserve"> </w:t>
      </w:r>
      <w:r w:rsidRPr="005675E1">
        <w:rPr>
          <w:rFonts w:ascii="Calibri" w:hAnsi="Calibri" w:cs="Arial"/>
          <w:sz w:val="22"/>
          <w:szCs w:val="22"/>
        </w:rPr>
        <w:t>aggiornata al mese di aprile 2020.</w:t>
      </w:r>
    </w:p>
    <w:p w14:paraId="7C1BEC19" w14:textId="77777777" w:rsidR="003A531C" w:rsidRPr="003A531C" w:rsidRDefault="003A531C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345A6536" w14:textId="77777777" w:rsidR="00652628" w:rsidRPr="00470380" w:rsidRDefault="00652628" w:rsidP="00652628">
      <w:pPr>
        <w:jc w:val="both"/>
        <w:rPr>
          <w:rFonts w:ascii="Calibri" w:hAnsi="Calibri"/>
          <w:b/>
          <w:sz w:val="22"/>
          <w:szCs w:val="22"/>
        </w:rPr>
      </w:pPr>
    </w:p>
    <w:p w14:paraId="559C0EBE" w14:textId="77777777" w:rsidR="006411DF" w:rsidRPr="00470380" w:rsidRDefault="006411DF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470380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470380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470380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470380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4A457965" w14:textId="40E0A07B" w:rsidR="00134010" w:rsidRPr="00470380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470380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30355492" w:rsidR="00783E6E" w:rsidRPr="00470380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70380">
        <w:rPr>
          <w:rFonts w:ascii="Calibri" w:hAnsi="Calibri" w:cs="Calibri"/>
          <w:sz w:val="22"/>
          <w:szCs w:val="22"/>
        </w:rPr>
        <w:t xml:space="preserve">Pubblicato il </w:t>
      </w:r>
      <w:r w:rsidR="00E45770">
        <w:rPr>
          <w:rFonts w:ascii="Calibri" w:hAnsi="Calibri" w:cs="Calibri"/>
          <w:sz w:val="22"/>
          <w:szCs w:val="22"/>
        </w:rPr>
        <w:t>08</w:t>
      </w:r>
      <w:r w:rsidR="00010B0E" w:rsidRPr="00470380">
        <w:rPr>
          <w:rFonts w:ascii="Calibri" w:hAnsi="Calibri" w:cs="Calibri"/>
          <w:sz w:val="22"/>
          <w:szCs w:val="22"/>
        </w:rPr>
        <w:t>/0</w:t>
      </w:r>
      <w:r w:rsidR="00E45770">
        <w:rPr>
          <w:rFonts w:ascii="Calibri" w:hAnsi="Calibri" w:cs="Calibri"/>
          <w:sz w:val="22"/>
          <w:szCs w:val="22"/>
        </w:rPr>
        <w:t>6</w:t>
      </w:r>
      <w:r w:rsidR="00297F87" w:rsidRPr="00470380">
        <w:rPr>
          <w:rFonts w:ascii="Calibri" w:hAnsi="Calibri" w:cs="Calibri"/>
          <w:sz w:val="22"/>
          <w:szCs w:val="22"/>
        </w:rPr>
        <w:t>/2020</w:t>
      </w:r>
    </w:p>
    <w:sectPr w:rsidR="00783E6E" w:rsidRPr="00470380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75226" w14:textId="77777777" w:rsidR="005675E1" w:rsidRDefault="005675E1">
      <w:r>
        <w:separator/>
      </w:r>
    </w:p>
  </w:endnote>
  <w:endnote w:type="continuationSeparator" w:id="0">
    <w:p w14:paraId="5EDF7302" w14:textId="77777777" w:rsidR="005675E1" w:rsidRDefault="0056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6242D" w14:textId="77777777" w:rsidR="005675E1" w:rsidRDefault="005675E1">
      <w:r>
        <w:separator/>
      </w:r>
    </w:p>
  </w:footnote>
  <w:footnote w:type="continuationSeparator" w:id="0">
    <w:p w14:paraId="04BEE0AB" w14:textId="77777777" w:rsidR="005675E1" w:rsidRDefault="0056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5675E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5pt;height:39.75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22"/>
  </w:num>
  <w:num w:numId="23">
    <w:abstractNumId w:val="11"/>
  </w:num>
  <w:num w:numId="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C5428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3823"/>
    <w:rsid w:val="00181F9E"/>
    <w:rsid w:val="001867E9"/>
    <w:rsid w:val="00186B0A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2D50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531C"/>
    <w:rsid w:val="003A759E"/>
    <w:rsid w:val="003B6D95"/>
    <w:rsid w:val="003B7ED2"/>
    <w:rsid w:val="003C19FB"/>
    <w:rsid w:val="003E5874"/>
    <w:rsid w:val="0041047E"/>
    <w:rsid w:val="0041177C"/>
    <w:rsid w:val="0042052A"/>
    <w:rsid w:val="00423098"/>
    <w:rsid w:val="004353E3"/>
    <w:rsid w:val="004414A4"/>
    <w:rsid w:val="004435C3"/>
    <w:rsid w:val="00454209"/>
    <w:rsid w:val="00465747"/>
    <w:rsid w:val="0047038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7801"/>
    <w:rsid w:val="005615FE"/>
    <w:rsid w:val="00565BA4"/>
    <w:rsid w:val="005675E1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269"/>
    <w:rsid w:val="005F136F"/>
    <w:rsid w:val="00600B26"/>
    <w:rsid w:val="00606C5A"/>
    <w:rsid w:val="00617528"/>
    <w:rsid w:val="00633A04"/>
    <w:rsid w:val="006370DF"/>
    <w:rsid w:val="006411A6"/>
    <w:rsid w:val="006411DF"/>
    <w:rsid w:val="00652628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1DC4"/>
    <w:rsid w:val="007E52F6"/>
    <w:rsid w:val="007E7A85"/>
    <w:rsid w:val="007F1200"/>
    <w:rsid w:val="007F7D2A"/>
    <w:rsid w:val="00801AE3"/>
    <w:rsid w:val="0080382C"/>
    <w:rsid w:val="008050CE"/>
    <w:rsid w:val="00814B6A"/>
    <w:rsid w:val="00827AA4"/>
    <w:rsid w:val="0083206A"/>
    <w:rsid w:val="008324D4"/>
    <w:rsid w:val="00842CAC"/>
    <w:rsid w:val="008469A6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3CD2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F2A82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12425"/>
    <w:rsid w:val="00E20570"/>
    <w:rsid w:val="00E209CB"/>
    <w:rsid w:val="00E25D34"/>
    <w:rsid w:val="00E273B4"/>
    <w:rsid w:val="00E31E8B"/>
    <w:rsid w:val="00E36D39"/>
    <w:rsid w:val="00E44B8E"/>
    <w:rsid w:val="00E45770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41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1744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12</cp:revision>
  <cp:lastPrinted>2019-02-27T17:41:00Z</cp:lastPrinted>
  <dcterms:created xsi:type="dcterms:W3CDTF">2020-03-20T14:32:00Z</dcterms:created>
  <dcterms:modified xsi:type="dcterms:W3CDTF">2020-06-08T12:38:00Z</dcterms:modified>
</cp:coreProperties>
</file>