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8D4" w:rsidRPr="004578D4" w:rsidRDefault="004578D4" w:rsidP="004578D4">
      <w:pPr>
        <w:pStyle w:val="NormaleWeb"/>
        <w:shd w:val="clear" w:color="auto" w:fill="FFFFFF"/>
        <w:rPr>
          <w:rFonts w:asciiTheme="minorHAnsi" w:hAnsiTheme="minorHAnsi"/>
          <w:b/>
          <w:bCs/>
          <w:color w:val="000000"/>
        </w:rPr>
      </w:pPr>
      <w:r w:rsidRPr="004578D4">
        <w:rPr>
          <w:rFonts w:asciiTheme="minorHAnsi" w:hAnsiTheme="minorHAnsi"/>
          <w:b/>
          <w:bCs/>
          <w:color w:val="000000"/>
        </w:rPr>
        <w:t>Webinar su “Piano Transizione 4.0: le nuove agevolazioni per investimenti, R&amp;S, innovazione, design e transizione ecologica</w:t>
      </w:r>
      <w:r w:rsidR="00B17F62">
        <w:rPr>
          <w:rFonts w:asciiTheme="minorHAnsi" w:hAnsiTheme="minorHAnsi"/>
          <w:b/>
          <w:bCs/>
          <w:color w:val="000000"/>
        </w:rPr>
        <w:t>”</w:t>
      </w:r>
    </w:p>
    <w:p w:rsidR="004578D4" w:rsidRPr="004578D4" w:rsidRDefault="004578D4" w:rsidP="004578D4">
      <w:pPr>
        <w:pStyle w:val="NormaleWeb"/>
        <w:shd w:val="clear" w:color="auto" w:fill="FFFFFF"/>
        <w:rPr>
          <w:rFonts w:asciiTheme="minorHAnsi" w:hAnsiTheme="minorHAnsi"/>
          <w:i/>
          <w:iCs/>
          <w:color w:val="000000"/>
        </w:rPr>
      </w:pPr>
      <w:r w:rsidRPr="004578D4">
        <w:rPr>
          <w:rFonts w:asciiTheme="minorHAnsi" w:hAnsiTheme="minorHAnsi"/>
          <w:i/>
          <w:iCs/>
          <w:color w:val="000000"/>
        </w:rPr>
        <w:t>Lunedì 27 luglio 2020 ore 11</w:t>
      </w:r>
    </w:p>
    <w:p w:rsidR="002B13B8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4578D4">
        <w:rPr>
          <w:rFonts w:asciiTheme="minorHAnsi" w:hAnsiTheme="minorHAnsi"/>
          <w:color w:val="000000"/>
        </w:rPr>
        <w:t>Con l’emanazione del DM 2</w:t>
      </w:r>
      <w:r w:rsidR="00BD5873">
        <w:rPr>
          <w:rFonts w:asciiTheme="minorHAnsi" w:hAnsiTheme="minorHAnsi"/>
          <w:color w:val="000000"/>
        </w:rPr>
        <w:t>6</w:t>
      </w:r>
      <w:r w:rsidRPr="004578D4">
        <w:rPr>
          <w:rFonts w:asciiTheme="minorHAnsi" w:hAnsiTheme="minorHAnsi"/>
          <w:color w:val="000000"/>
        </w:rPr>
        <w:t xml:space="preserve"> maggio 2020, il c.d. </w:t>
      </w:r>
      <w:r w:rsidRPr="004578D4">
        <w:rPr>
          <w:rFonts w:asciiTheme="minorHAnsi" w:hAnsiTheme="minorHAnsi"/>
          <w:b/>
          <w:bCs/>
          <w:color w:val="000000"/>
        </w:rPr>
        <w:t>Piano di Transizione 4.0</w:t>
      </w:r>
      <w:r w:rsidRPr="004578D4">
        <w:rPr>
          <w:rFonts w:asciiTheme="minorHAnsi" w:hAnsiTheme="minorHAnsi"/>
          <w:color w:val="000000"/>
        </w:rPr>
        <w:t>, viene rivisto e razionalizzato lo schema di incentivi</w:t>
      </w:r>
      <w:r w:rsidR="001556C3">
        <w:rPr>
          <w:rFonts w:asciiTheme="minorHAnsi" w:hAnsiTheme="minorHAnsi"/>
          <w:color w:val="000000"/>
        </w:rPr>
        <w:t xml:space="preserve"> relativo ad Industria 4.0</w:t>
      </w:r>
      <w:r w:rsidR="002B13B8">
        <w:rPr>
          <w:rFonts w:asciiTheme="minorHAnsi" w:hAnsiTheme="minorHAnsi"/>
          <w:color w:val="000000"/>
        </w:rPr>
        <w:t>. In particolare</w:t>
      </w:r>
      <w:r w:rsidR="001556C3">
        <w:rPr>
          <w:rFonts w:asciiTheme="minorHAnsi" w:hAnsiTheme="minorHAnsi"/>
          <w:color w:val="000000"/>
        </w:rPr>
        <w:t>,</w:t>
      </w:r>
      <w:r w:rsidR="002B13B8">
        <w:rPr>
          <w:rFonts w:asciiTheme="minorHAnsi" w:hAnsiTheme="minorHAnsi"/>
          <w:color w:val="000000"/>
        </w:rPr>
        <w:t xml:space="preserve"> vengono individuate </w:t>
      </w:r>
      <w:r w:rsidR="001556C3">
        <w:rPr>
          <w:rFonts w:asciiTheme="minorHAnsi" w:hAnsiTheme="minorHAnsi"/>
          <w:color w:val="000000"/>
        </w:rPr>
        <w:t>nuove</w:t>
      </w:r>
      <w:r w:rsidR="002B13B8">
        <w:rPr>
          <w:rFonts w:asciiTheme="minorHAnsi" w:hAnsiTheme="minorHAnsi"/>
          <w:color w:val="000000"/>
        </w:rPr>
        <w:t xml:space="preserve"> agevolazioni </w:t>
      </w:r>
      <w:r w:rsidR="00320C0A" w:rsidRPr="00320C0A">
        <w:rPr>
          <w:rFonts w:asciiTheme="minorHAnsi" w:hAnsiTheme="minorHAnsi"/>
          <w:color w:val="000000"/>
        </w:rPr>
        <w:t>per investimenti, R&amp;S, innovazione, design e transizione ecologica</w:t>
      </w:r>
      <w:r w:rsidR="00320C0A">
        <w:rPr>
          <w:rFonts w:asciiTheme="minorHAnsi" w:hAnsiTheme="minorHAnsi"/>
          <w:color w:val="000000"/>
        </w:rPr>
        <w:t xml:space="preserve"> </w:t>
      </w:r>
      <w:r w:rsidR="002B13B8">
        <w:rPr>
          <w:rFonts w:asciiTheme="minorHAnsi" w:hAnsiTheme="minorHAnsi"/>
          <w:color w:val="000000"/>
        </w:rPr>
        <w:t xml:space="preserve">sotto </w:t>
      </w:r>
      <w:r w:rsidRPr="004578D4">
        <w:rPr>
          <w:rFonts w:asciiTheme="minorHAnsi" w:hAnsiTheme="minorHAnsi"/>
          <w:color w:val="000000"/>
        </w:rPr>
        <w:t>forma di credito di imposta</w:t>
      </w:r>
      <w:r w:rsidR="00320C0A">
        <w:rPr>
          <w:rFonts w:asciiTheme="minorHAnsi" w:hAnsiTheme="minorHAnsi"/>
          <w:color w:val="000000"/>
        </w:rPr>
        <w:t>.</w:t>
      </w:r>
    </w:p>
    <w:p w:rsidR="002B13B8" w:rsidRDefault="002B13B8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4578D4" w:rsidRPr="004578D4" w:rsidRDefault="004578D4" w:rsidP="004578D4">
      <w:pPr>
        <w:pStyle w:val="xmsonormal"/>
        <w:rPr>
          <w:rFonts w:asciiTheme="minorHAnsi" w:hAnsiTheme="minorHAnsi"/>
          <w:b/>
          <w:bCs/>
          <w:shd w:val="clear" w:color="auto" w:fill="FFFFFF"/>
        </w:rPr>
      </w:pPr>
      <w:r w:rsidRPr="004578D4">
        <w:rPr>
          <w:rFonts w:asciiTheme="minorHAnsi" w:hAnsiTheme="minorHAnsi"/>
        </w:rPr>
        <w:t xml:space="preserve">Per fornire un aggiornamento e </w:t>
      </w:r>
      <w:r w:rsidR="002B13B8">
        <w:rPr>
          <w:rFonts w:asciiTheme="minorHAnsi" w:hAnsiTheme="minorHAnsi"/>
        </w:rPr>
        <w:t>prime indicazioni operative</w:t>
      </w:r>
      <w:r w:rsidRPr="004578D4">
        <w:rPr>
          <w:rFonts w:asciiTheme="minorHAnsi" w:hAnsiTheme="minorHAnsi"/>
        </w:rPr>
        <w:t xml:space="preserve">, Confindustria Umbria </w:t>
      </w:r>
      <w:r w:rsidRPr="004578D4">
        <w:rPr>
          <w:rFonts w:asciiTheme="minorHAnsi" w:hAnsiTheme="minorHAnsi"/>
          <w:color w:val="000000"/>
          <w:shd w:val="clear" w:color="auto" w:fill="FFFFFF"/>
        </w:rPr>
        <w:t xml:space="preserve">organizza, </w:t>
      </w:r>
      <w:r w:rsidR="004814E0">
        <w:rPr>
          <w:rFonts w:asciiTheme="minorHAnsi" w:hAnsiTheme="minorHAnsi"/>
        </w:rPr>
        <w:t>in collaborazione con gli</w:t>
      </w:r>
      <w:r w:rsidRPr="004578D4">
        <w:rPr>
          <w:rFonts w:asciiTheme="minorHAnsi" w:hAnsiTheme="minorHAnsi"/>
        </w:rPr>
        <w:t xml:space="preserve"> esperti di Confindustria nazionale,</w:t>
      </w:r>
      <w:r w:rsidRPr="004578D4">
        <w:rPr>
          <w:rFonts w:asciiTheme="minorHAnsi" w:hAnsiTheme="minorHAnsi"/>
          <w:color w:val="000000"/>
          <w:shd w:val="clear" w:color="auto" w:fill="FFFFFF"/>
        </w:rPr>
        <w:t xml:space="preserve"> un webinar tramite la piattaforma Zoom Meetings per </w:t>
      </w:r>
      <w:r w:rsidRPr="004578D4">
        <w:rPr>
          <w:rFonts w:asciiTheme="minorHAnsi" w:hAnsiTheme="minorHAnsi"/>
          <w:b/>
          <w:bCs/>
          <w:color w:val="000000"/>
          <w:shd w:val="clear" w:color="auto" w:fill="FFFFFF"/>
        </w:rPr>
        <w:t>lunedì 27 luglio 2020 alle ore 11.</w:t>
      </w:r>
    </w:p>
    <w:p w:rsidR="00BC7AE9" w:rsidRDefault="00BC7AE9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</w:p>
    <w:p w:rsidR="00BC7AE9" w:rsidRDefault="00BC7AE9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PROGRAMMA</w:t>
      </w:r>
    </w:p>
    <w:p w:rsidR="00BC7AE9" w:rsidRDefault="00BC7AE9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4578D4" w:rsidRDefault="004578D4" w:rsidP="00BC7AE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  <w:r w:rsidRPr="004578D4">
        <w:rPr>
          <w:rFonts w:asciiTheme="minorHAnsi" w:hAnsiTheme="minorHAnsi"/>
          <w:color w:val="000000"/>
        </w:rPr>
        <w:t>Apertura dei lavori</w:t>
      </w:r>
      <w:r w:rsidR="008B1EBC">
        <w:rPr>
          <w:rFonts w:asciiTheme="minorHAnsi" w:hAnsiTheme="minorHAnsi"/>
          <w:color w:val="000000"/>
        </w:rPr>
        <w:t xml:space="preserve">: </w:t>
      </w:r>
      <w:r w:rsidR="008B1EBC" w:rsidRPr="008B1EBC">
        <w:rPr>
          <w:rFonts w:asciiTheme="minorHAnsi" w:hAnsiTheme="minorHAnsi"/>
          <w:color w:val="000000"/>
        </w:rPr>
        <w:t>Antonio Alunni</w:t>
      </w:r>
      <w:r w:rsidR="008B1EBC">
        <w:rPr>
          <w:rFonts w:asciiTheme="minorHAnsi" w:hAnsiTheme="minorHAnsi"/>
          <w:color w:val="000000"/>
        </w:rPr>
        <w:t xml:space="preserve">, </w:t>
      </w:r>
      <w:r w:rsidR="008B1EBC" w:rsidRPr="008B1EBC">
        <w:rPr>
          <w:rFonts w:asciiTheme="minorHAnsi" w:hAnsiTheme="minorHAnsi"/>
          <w:i/>
          <w:iCs/>
          <w:color w:val="000000"/>
        </w:rPr>
        <w:t>Presidente Confindustria Umbria</w:t>
      </w:r>
    </w:p>
    <w:p w:rsidR="008B1EBC" w:rsidRDefault="008B1EBC" w:rsidP="00BC7AE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</w:p>
    <w:p w:rsidR="008B1EBC" w:rsidRPr="008B1EBC" w:rsidRDefault="008B1EBC" w:rsidP="00BC7AE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color w:val="000000"/>
        </w:rPr>
        <w:t xml:space="preserve">Introduzione: Alessandro Tomassini, </w:t>
      </w:r>
      <w:r w:rsidRPr="008B1EBC">
        <w:rPr>
          <w:rFonts w:asciiTheme="minorHAnsi" w:hAnsiTheme="minorHAnsi"/>
          <w:i/>
          <w:iCs/>
          <w:color w:val="000000"/>
        </w:rPr>
        <w:t>Presidente Piccola Industria</w:t>
      </w:r>
      <w:r w:rsidR="003C56B7">
        <w:rPr>
          <w:rFonts w:asciiTheme="minorHAnsi" w:hAnsiTheme="minorHAnsi"/>
          <w:i/>
          <w:iCs/>
          <w:color w:val="000000"/>
        </w:rPr>
        <w:t>,</w:t>
      </w:r>
      <w:r w:rsidRPr="008B1EBC">
        <w:rPr>
          <w:rFonts w:asciiTheme="minorHAnsi" w:hAnsiTheme="minorHAnsi"/>
          <w:i/>
          <w:iCs/>
          <w:color w:val="000000"/>
        </w:rPr>
        <w:t xml:space="preserve"> Consigliere Delegato all’Innovazione di Confindustria Umbria</w:t>
      </w:r>
      <w:r w:rsidR="003C56B7">
        <w:rPr>
          <w:rFonts w:asciiTheme="minorHAnsi" w:hAnsiTheme="minorHAnsi"/>
          <w:i/>
          <w:iCs/>
          <w:color w:val="000000"/>
        </w:rPr>
        <w:t xml:space="preserve"> e Presidente UDIH</w:t>
      </w:r>
    </w:p>
    <w:p w:rsid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</w:p>
    <w:p w:rsidR="004578D4" w:rsidRPr="004578D4" w:rsidRDefault="004578D4" w:rsidP="00BC7AE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4578D4">
        <w:rPr>
          <w:rFonts w:asciiTheme="minorHAnsi" w:hAnsiTheme="minorHAnsi"/>
          <w:color w:val="000000"/>
        </w:rPr>
        <w:t>Interventi</w:t>
      </w:r>
      <w:r>
        <w:rPr>
          <w:rFonts w:asciiTheme="minorHAnsi" w:hAnsiTheme="minorHAnsi"/>
          <w:color w:val="000000"/>
        </w:rPr>
        <w:t>:</w:t>
      </w:r>
    </w:p>
    <w:p w:rsid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4578D4">
        <w:rPr>
          <w:rFonts w:asciiTheme="minorHAnsi" w:hAnsiTheme="minorHAnsi"/>
          <w:color w:val="000000"/>
        </w:rPr>
        <w:t xml:space="preserve">Valentina Carlini, </w:t>
      </w:r>
      <w:r w:rsidRPr="004578D4">
        <w:rPr>
          <w:rFonts w:asciiTheme="minorHAnsi" w:hAnsiTheme="minorHAnsi"/>
          <w:i/>
          <w:iCs/>
          <w:color w:val="000000"/>
        </w:rPr>
        <w:t>Responsabile Industria 4.0, Area Politiche Industriali di Confindustria</w:t>
      </w:r>
    </w:p>
    <w:p w:rsidR="004578D4" w:rsidRP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color w:val="000000"/>
        </w:rPr>
        <w:t>“</w:t>
      </w:r>
      <w:r w:rsidRPr="004578D4">
        <w:rPr>
          <w:rFonts w:asciiTheme="minorHAnsi" w:hAnsiTheme="minorHAnsi"/>
          <w:b/>
          <w:bCs/>
          <w:color w:val="000000"/>
        </w:rPr>
        <w:t xml:space="preserve">Credito d’imposta per investimenti in apparecchiature e strumentazione: i progetti di </w:t>
      </w:r>
      <w:r w:rsidR="00BC7AE9">
        <w:rPr>
          <w:rFonts w:asciiTheme="minorHAnsi" w:hAnsiTheme="minorHAnsi"/>
          <w:b/>
          <w:bCs/>
          <w:color w:val="000000"/>
        </w:rPr>
        <w:t xml:space="preserve">   </w:t>
      </w:r>
      <w:r w:rsidRPr="004578D4">
        <w:rPr>
          <w:rFonts w:asciiTheme="minorHAnsi" w:hAnsiTheme="minorHAnsi"/>
          <w:b/>
          <w:bCs/>
          <w:color w:val="000000"/>
        </w:rPr>
        <w:t>innovazione Industria 4.0</w:t>
      </w:r>
      <w:r>
        <w:rPr>
          <w:rFonts w:asciiTheme="minorHAnsi" w:hAnsiTheme="minorHAnsi"/>
          <w:b/>
          <w:bCs/>
          <w:color w:val="000000"/>
        </w:rPr>
        <w:t>”</w:t>
      </w:r>
    </w:p>
    <w:p w:rsidR="004578D4" w:rsidRP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  <w:r w:rsidRPr="004578D4">
        <w:rPr>
          <w:rFonts w:asciiTheme="minorHAnsi" w:hAnsiTheme="minorHAnsi"/>
          <w:color w:val="000000"/>
        </w:rPr>
        <w:t xml:space="preserve">Nicoletta Amodio, </w:t>
      </w:r>
      <w:r w:rsidRPr="004578D4">
        <w:rPr>
          <w:rFonts w:asciiTheme="minorHAnsi" w:hAnsiTheme="minorHAnsi"/>
          <w:i/>
          <w:iCs/>
          <w:color w:val="000000"/>
        </w:rPr>
        <w:t>Responsabile Ricerca e Innovazione,</w:t>
      </w:r>
      <w:r w:rsidRPr="004578D4">
        <w:rPr>
          <w:rFonts w:asciiTheme="minorHAnsi" w:hAnsiTheme="minorHAnsi"/>
          <w:i/>
          <w:iCs/>
          <w:color w:val="44546A"/>
        </w:rPr>
        <w:t xml:space="preserve"> </w:t>
      </w:r>
      <w:r w:rsidRPr="004578D4">
        <w:rPr>
          <w:rFonts w:asciiTheme="minorHAnsi" w:hAnsiTheme="minorHAnsi"/>
          <w:i/>
          <w:iCs/>
          <w:color w:val="000000"/>
        </w:rPr>
        <w:t>Area Politiche Industriali</w:t>
      </w:r>
      <w:r w:rsidRPr="004578D4">
        <w:rPr>
          <w:rFonts w:asciiTheme="minorHAnsi" w:hAnsiTheme="minorHAnsi"/>
          <w:i/>
          <w:iCs/>
          <w:color w:val="44546A"/>
        </w:rPr>
        <w:t>,</w:t>
      </w:r>
      <w:r w:rsidRPr="004578D4">
        <w:rPr>
          <w:rFonts w:asciiTheme="minorHAnsi" w:hAnsiTheme="minorHAnsi"/>
          <w:i/>
          <w:iCs/>
          <w:color w:val="000000"/>
        </w:rPr>
        <w:t xml:space="preserve"> Confindustria</w:t>
      </w:r>
    </w:p>
    <w:p w:rsidR="004578D4" w:rsidRP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color w:val="000000"/>
        </w:rPr>
        <w:t>“</w:t>
      </w:r>
      <w:r w:rsidRPr="004578D4">
        <w:rPr>
          <w:rFonts w:asciiTheme="minorHAnsi" w:hAnsiTheme="minorHAnsi"/>
          <w:b/>
          <w:bCs/>
          <w:color w:val="000000"/>
        </w:rPr>
        <w:t>Credito d’imposta in Ricerca, Sviluppo, Innovazione e Design</w:t>
      </w:r>
      <w:r>
        <w:rPr>
          <w:rFonts w:asciiTheme="minorHAnsi" w:hAnsiTheme="minorHAnsi"/>
          <w:b/>
          <w:bCs/>
          <w:color w:val="000000"/>
        </w:rPr>
        <w:t>”</w:t>
      </w:r>
    </w:p>
    <w:p w:rsidR="004578D4" w:rsidRP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44546A"/>
        </w:rPr>
      </w:pPr>
    </w:p>
    <w:p w:rsidR="004578D4" w:rsidRP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4578D4">
        <w:rPr>
          <w:rFonts w:asciiTheme="minorHAnsi" w:hAnsiTheme="minorHAnsi"/>
          <w:color w:val="000000"/>
        </w:rPr>
        <w:t xml:space="preserve">Marco Ravazzolo, </w:t>
      </w:r>
      <w:r w:rsidRPr="004578D4">
        <w:rPr>
          <w:rFonts w:asciiTheme="minorHAnsi" w:hAnsiTheme="minorHAnsi"/>
          <w:i/>
          <w:iCs/>
          <w:color w:val="000000"/>
        </w:rPr>
        <w:t>Responsabile Ambiente Confindustria</w:t>
      </w:r>
    </w:p>
    <w:p w:rsidR="004578D4" w:rsidRP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000000"/>
        </w:rPr>
        <w:t>“</w:t>
      </w:r>
      <w:r w:rsidRPr="004578D4">
        <w:rPr>
          <w:rFonts w:asciiTheme="minorHAnsi" w:hAnsiTheme="minorHAnsi"/>
          <w:b/>
          <w:bCs/>
          <w:color w:val="000000"/>
        </w:rPr>
        <w:t>Credito d'imposta per i progetti di innovazione per la transizione ecologica</w:t>
      </w:r>
      <w:r>
        <w:rPr>
          <w:rFonts w:asciiTheme="minorHAnsi" w:hAnsiTheme="minorHAnsi"/>
          <w:b/>
          <w:bCs/>
          <w:color w:val="000000"/>
        </w:rPr>
        <w:t>”</w:t>
      </w:r>
    </w:p>
    <w:p w:rsidR="004578D4" w:rsidRDefault="004578D4" w:rsidP="004578D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4578D4" w:rsidRPr="004578D4" w:rsidRDefault="004578D4" w:rsidP="004578D4">
      <w:pPr>
        <w:rPr>
          <w:rFonts w:asciiTheme="minorHAnsi" w:hAnsiTheme="minorHAnsi"/>
        </w:rPr>
      </w:pPr>
      <w:r w:rsidRPr="004578D4">
        <w:rPr>
          <w:rFonts w:asciiTheme="minorHAnsi" w:hAnsiTheme="minorHAnsi"/>
        </w:rPr>
        <w:t>Risposte ai quesiti</w:t>
      </w:r>
    </w:p>
    <w:p w:rsidR="00BC7AE9" w:rsidRPr="00BC7AE9" w:rsidRDefault="00BC7AE9" w:rsidP="004578D4">
      <w:pPr>
        <w:pStyle w:val="NormaleWeb"/>
        <w:shd w:val="clear" w:color="auto" w:fill="FFFFFF"/>
        <w:textAlignment w:val="baseline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color w:val="000000"/>
        </w:rPr>
        <w:t>C</w:t>
      </w:r>
      <w:r w:rsidRPr="004578D4">
        <w:rPr>
          <w:rFonts w:asciiTheme="minorHAnsi" w:hAnsiTheme="minorHAnsi"/>
          <w:color w:val="000000"/>
        </w:rPr>
        <w:t xml:space="preserve">oordina Alessandro Castagnino, </w:t>
      </w:r>
      <w:r w:rsidRPr="00BC7AE9">
        <w:rPr>
          <w:rFonts w:asciiTheme="minorHAnsi" w:hAnsiTheme="minorHAnsi"/>
          <w:i/>
          <w:iCs/>
          <w:color w:val="000000"/>
        </w:rPr>
        <w:t xml:space="preserve">Area </w:t>
      </w:r>
      <w:r w:rsidR="00B23DEE">
        <w:rPr>
          <w:rFonts w:asciiTheme="minorHAnsi" w:hAnsiTheme="minorHAnsi"/>
          <w:i/>
          <w:iCs/>
          <w:color w:val="000000"/>
        </w:rPr>
        <w:t xml:space="preserve">Economia di Impresa </w:t>
      </w:r>
      <w:r w:rsidRPr="00BC7AE9">
        <w:rPr>
          <w:rFonts w:asciiTheme="minorHAnsi" w:hAnsiTheme="minorHAnsi"/>
          <w:i/>
          <w:iCs/>
          <w:color w:val="000000"/>
        </w:rPr>
        <w:t>Confindustria Umbria</w:t>
      </w:r>
    </w:p>
    <w:p w:rsidR="004578D4" w:rsidRPr="004578D4" w:rsidRDefault="004578D4" w:rsidP="004578D4">
      <w:pPr>
        <w:pStyle w:val="NormaleWeb"/>
        <w:shd w:val="clear" w:color="auto" w:fill="FFFFFF"/>
        <w:textAlignment w:val="baseline"/>
        <w:rPr>
          <w:rFonts w:asciiTheme="minorHAnsi" w:hAnsiTheme="minorHAnsi"/>
        </w:rPr>
      </w:pPr>
      <w:r w:rsidRPr="004578D4">
        <w:rPr>
          <w:rFonts w:asciiTheme="minorHAnsi" w:hAnsiTheme="minorHAnsi"/>
          <w:color w:val="000000"/>
        </w:rPr>
        <w:t>Per partecipare al seminario occorre inviare una mail a: </w:t>
      </w:r>
      <w:hyperlink r:id="rId7" w:history="1">
        <w:r w:rsidR="002B13B8" w:rsidRPr="00425FA3">
          <w:rPr>
            <w:rStyle w:val="Collegamentoipertestuale"/>
            <w:rFonts w:asciiTheme="minorHAnsi" w:hAnsiTheme="minorHAnsi"/>
            <w:bdr w:val="none" w:sz="0" w:space="0" w:color="auto" w:frame="1"/>
          </w:rPr>
          <w:t>economico@confindustria.umbria.it</w:t>
        </w:r>
      </w:hyperlink>
      <w:r w:rsidR="00BC7AE9">
        <w:rPr>
          <w:rStyle w:val="Collegamentoipertestuale"/>
          <w:rFonts w:asciiTheme="minorHAnsi" w:hAnsiTheme="minorHAnsi"/>
          <w:color w:val="000000"/>
          <w:bdr w:val="none" w:sz="0" w:space="0" w:color="auto" w:frame="1"/>
        </w:rPr>
        <w:t xml:space="preserve"> </w:t>
      </w:r>
    </w:p>
    <w:p w:rsidR="00BC7AE9" w:rsidRDefault="004578D4" w:rsidP="00BC7AE9">
      <w:pPr>
        <w:pStyle w:val="NormaleWeb"/>
      </w:pPr>
      <w:r w:rsidRPr="004578D4">
        <w:rPr>
          <w:rFonts w:asciiTheme="minorHAnsi" w:hAnsiTheme="minorHAnsi"/>
          <w:color w:val="000000"/>
        </w:rPr>
        <w:t>Sarà nostra cura trasmettere il link di partecipazione</w:t>
      </w:r>
      <w:r w:rsidR="00D77068">
        <w:rPr>
          <w:rFonts w:asciiTheme="minorHAnsi" w:hAnsiTheme="minorHAnsi"/>
          <w:color w:val="000000"/>
        </w:rPr>
        <w:t>,</w:t>
      </w:r>
      <w:bookmarkStart w:id="0" w:name="_GoBack"/>
      <w:bookmarkEnd w:id="0"/>
      <w:r w:rsidR="00BC7AE9">
        <w:rPr>
          <w:rFonts w:asciiTheme="minorHAnsi" w:hAnsiTheme="minorHAnsi"/>
          <w:color w:val="000000"/>
        </w:rPr>
        <w:t xml:space="preserve"> </w:t>
      </w:r>
      <w:r w:rsidR="00BC7AE9">
        <w:t>per effettuare la registrazione e seguire così la sessione.</w:t>
      </w:r>
    </w:p>
    <w:p w:rsidR="004578D4" w:rsidRDefault="004578D4" w:rsidP="004578D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b/>
          <w:bCs/>
        </w:rPr>
      </w:pPr>
      <w:r>
        <w:rPr>
          <w:b/>
          <w:bCs/>
        </w:rPr>
        <w:t>Riferimenti:</w:t>
      </w:r>
    </w:p>
    <w:p w:rsidR="004578D4" w:rsidRPr="001A46F2" w:rsidRDefault="004578D4" w:rsidP="004578D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</w:pPr>
      <w:r w:rsidRPr="001A46F2">
        <w:t>Area Economia di Impresa</w:t>
      </w:r>
    </w:p>
    <w:p w:rsidR="004578D4" w:rsidRPr="00A82347" w:rsidRDefault="004578D4" w:rsidP="004578D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</w:pPr>
      <w:r w:rsidRPr="00A82347">
        <w:t xml:space="preserve">Alessandro Castagnino Tel. 075 5820230 – Cell. 335 7175365 </w:t>
      </w:r>
    </w:p>
    <w:p w:rsidR="004578D4" w:rsidRPr="004578D4" w:rsidRDefault="004578D4" w:rsidP="004578D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</w:pPr>
      <w:r w:rsidRPr="004578D4">
        <w:t xml:space="preserve">Email: </w:t>
      </w:r>
      <w:hyperlink r:id="rId8" w:history="1">
        <w:r w:rsidRPr="004578D4">
          <w:rPr>
            <w:color w:val="0000FF"/>
            <w:u w:val="single"/>
          </w:rPr>
          <w:t>castagnino@confindustria.umbria.it</w:t>
        </w:r>
      </w:hyperlink>
      <w:r w:rsidRPr="004578D4">
        <w:br/>
      </w:r>
      <w:r w:rsidRPr="00A82347">
        <w:t xml:space="preserve">Valentina Vignaroli Tel. 075 5820209 – Cell. 338 6493886  </w:t>
      </w:r>
    </w:p>
    <w:p w:rsidR="004578D4" w:rsidRPr="00A82347" w:rsidRDefault="004578D4" w:rsidP="004578D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</w:pPr>
      <w:r w:rsidRPr="004578D4">
        <w:t xml:space="preserve">Email: </w:t>
      </w:r>
      <w:hyperlink r:id="rId9" w:history="1">
        <w:r w:rsidRPr="004578D4">
          <w:rPr>
            <w:color w:val="0000FF"/>
            <w:u w:val="single"/>
          </w:rPr>
          <w:t>vignaroli@confindustria.umbria.it</w:t>
        </w:r>
      </w:hyperlink>
      <w:r w:rsidRPr="004578D4">
        <w:br/>
      </w:r>
      <w:r w:rsidRPr="00A82347">
        <w:t xml:space="preserve">Paola Roscini Tel. 075 5820220 – Cell. 329 9261061 </w:t>
      </w:r>
    </w:p>
    <w:p w:rsidR="00783E6E" w:rsidRPr="008B1EBC" w:rsidRDefault="004578D4" w:rsidP="008B1EB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</w:pPr>
      <w:r w:rsidRPr="00A82347">
        <w:t>Email: </w:t>
      </w:r>
      <w:hyperlink r:id="rId10" w:history="1">
        <w:r w:rsidRPr="00A82347">
          <w:rPr>
            <w:color w:val="0000FF"/>
            <w:u w:val="single"/>
          </w:rPr>
          <w:t>roscini@confindustria.umbria.it</w:t>
        </w:r>
      </w:hyperlink>
    </w:p>
    <w:sectPr w:rsidR="00783E6E" w:rsidRPr="008B1EBC">
      <w:headerReference w:type="default" r:id="rId11"/>
      <w:headerReference w:type="first" r:id="rId12"/>
      <w:footerReference w:type="first" r:id="rId13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984" w:rsidRDefault="000D5984">
      <w:r>
        <w:separator/>
      </w:r>
    </w:p>
  </w:endnote>
  <w:endnote w:type="continuationSeparator" w:id="0">
    <w:p w:rsidR="000D5984" w:rsidRDefault="000D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B4F" w:rsidRPr="004C2CC8" w:rsidRDefault="00B27B4F" w:rsidP="00DB6DCC">
    <w:pPr>
      <w:pStyle w:val="Pidipagina"/>
      <w:jc w:val="center"/>
      <w:rPr>
        <w:color w:val="20539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984" w:rsidRDefault="000D5984">
      <w:r>
        <w:separator/>
      </w:r>
    </w:p>
  </w:footnote>
  <w:footnote w:type="continuationSeparator" w:id="0">
    <w:p w:rsidR="000D5984" w:rsidRDefault="000D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>
      <w:tc>
        <w:tcPr>
          <w:tcW w:w="900" w:type="dxa"/>
        </w:tcPr>
        <w:p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6C5052D" wp14:editId="1F6457BB">
                <wp:extent cx="510540" cy="499745"/>
                <wp:effectExtent l="0" t="0" r="381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>
      <w:tc>
        <w:tcPr>
          <w:tcW w:w="900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>
      <w:tc>
        <w:tcPr>
          <w:tcW w:w="900" w:type="dxa"/>
        </w:tcPr>
        <w:p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24CD216" wp14:editId="48246E08">
                <wp:extent cx="510540" cy="499745"/>
                <wp:effectExtent l="0" t="0" r="3810" b="0"/>
                <wp:docPr id="3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</w:p>
      </w:tc>
      <w:tc>
        <w:tcPr>
          <w:tcW w:w="1653" w:type="dxa"/>
          <w:vAlign w:val="bottom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>
      <w:tc>
        <w:tcPr>
          <w:tcW w:w="900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922"/>
    <w:multiLevelType w:val="hybridMultilevel"/>
    <w:tmpl w:val="C1A68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B7092"/>
    <w:multiLevelType w:val="hybridMultilevel"/>
    <w:tmpl w:val="31584A8C"/>
    <w:lvl w:ilvl="0" w:tplc="09183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D4"/>
    <w:rsid w:val="000018C4"/>
    <w:rsid w:val="00052071"/>
    <w:rsid w:val="000539CB"/>
    <w:rsid w:val="000D5984"/>
    <w:rsid w:val="00151BDD"/>
    <w:rsid w:val="001556C3"/>
    <w:rsid w:val="001867E9"/>
    <w:rsid w:val="001A0EA6"/>
    <w:rsid w:val="001C016B"/>
    <w:rsid w:val="001D7F3D"/>
    <w:rsid w:val="001E720B"/>
    <w:rsid w:val="00210ED4"/>
    <w:rsid w:val="002166C4"/>
    <w:rsid w:val="00237B46"/>
    <w:rsid w:val="002B13B8"/>
    <w:rsid w:val="002E6899"/>
    <w:rsid w:val="00320C0A"/>
    <w:rsid w:val="00376398"/>
    <w:rsid w:val="003C56B7"/>
    <w:rsid w:val="004578D4"/>
    <w:rsid w:val="00472D2B"/>
    <w:rsid w:val="004814E0"/>
    <w:rsid w:val="004A3843"/>
    <w:rsid w:val="004C2CC8"/>
    <w:rsid w:val="004D48E8"/>
    <w:rsid w:val="00531CA4"/>
    <w:rsid w:val="00565BA4"/>
    <w:rsid w:val="00571AA5"/>
    <w:rsid w:val="006411A6"/>
    <w:rsid w:val="006C5530"/>
    <w:rsid w:val="00783E6E"/>
    <w:rsid w:val="007B0324"/>
    <w:rsid w:val="007B72D4"/>
    <w:rsid w:val="00895D5A"/>
    <w:rsid w:val="008B1EBC"/>
    <w:rsid w:val="008C6FB9"/>
    <w:rsid w:val="00972881"/>
    <w:rsid w:val="00992D5D"/>
    <w:rsid w:val="009D26C3"/>
    <w:rsid w:val="009E718E"/>
    <w:rsid w:val="00A554C8"/>
    <w:rsid w:val="00B17F62"/>
    <w:rsid w:val="00B23DEE"/>
    <w:rsid w:val="00B27B4F"/>
    <w:rsid w:val="00B40CD3"/>
    <w:rsid w:val="00B55997"/>
    <w:rsid w:val="00B9787B"/>
    <w:rsid w:val="00B97A78"/>
    <w:rsid w:val="00BB7D4D"/>
    <w:rsid w:val="00BC4801"/>
    <w:rsid w:val="00BC7AE9"/>
    <w:rsid w:val="00BD5873"/>
    <w:rsid w:val="00CA5FB4"/>
    <w:rsid w:val="00CB1898"/>
    <w:rsid w:val="00CC42BA"/>
    <w:rsid w:val="00CD077E"/>
    <w:rsid w:val="00D265D1"/>
    <w:rsid w:val="00D77068"/>
    <w:rsid w:val="00DB6DCC"/>
    <w:rsid w:val="00DC0ED4"/>
    <w:rsid w:val="00E20570"/>
    <w:rsid w:val="00E71CEB"/>
    <w:rsid w:val="00EA4465"/>
    <w:rsid w:val="00EC0D5D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7F13A"/>
  <w15:docId w15:val="{7831D32A-B43D-41B2-9EF4-976A3D16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78D4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578D4"/>
    <w:pPr>
      <w:spacing w:before="100" w:beforeAutospacing="1" w:after="100" w:afterAutospacing="1"/>
    </w:pPr>
    <w:rPr>
      <w:lang w:eastAsia="it-IT"/>
    </w:rPr>
  </w:style>
  <w:style w:type="paragraph" w:customStyle="1" w:styleId="xmsonormal">
    <w:name w:val="x_msonormal"/>
    <w:basedOn w:val="Normale"/>
    <w:uiPriority w:val="99"/>
    <w:semiHidden/>
    <w:rsid w:val="004578D4"/>
    <w:rPr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conomico@confindustria.umbria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Chiara Santilli</dc:creator>
  <cp:lastModifiedBy>Chiara Santilli</cp:lastModifiedBy>
  <cp:revision>12</cp:revision>
  <cp:lastPrinted>2020-07-23T07:35:00Z</cp:lastPrinted>
  <dcterms:created xsi:type="dcterms:W3CDTF">2020-07-22T15:24:00Z</dcterms:created>
  <dcterms:modified xsi:type="dcterms:W3CDTF">2020-07-23T09:24:00Z</dcterms:modified>
</cp:coreProperties>
</file>