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4FD3B1" w14:textId="62904E2E" w:rsidR="00991EE4" w:rsidRDefault="00026D69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Costi di esercizio – Pubblicazione dei valori indicativi di riferimento – Aggiornamento del costo del carburante </w:t>
      </w:r>
      <w:r w:rsidR="00D96E91">
        <w:rPr>
          <w:rFonts w:ascii="Calibri" w:eastAsia="Calibri" w:hAnsi="Calibri" w:cs="Calibri"/>
          <w:b/>
        </w:rPr>
        <w:t>luglio</w:t>
      </w:r>
      <w:r>
        <w:rPr>
          <w:rFonts w:ascii="Calibri" w:eastAsia="Calibri" w:hAnsi="Calibri" w:cs="Calibri"/>
          <w:b/>
        </w:rPr>
        <w:t xml:space="preserve"> 2020</w:t>
      </w:r>
    </w:p>
    <w:p w14:paraId="40793A17" w14:textId="77777777" w:rsidR="00991EE4" w:rsidRDefault="00991EE4">
      <w:pPr>
        <w:spacing w:after="0" w:line="240" w:lineRule="auto"/>
        <w:rPr>
          <w:rFonts w:ascii="Calibri" w:eastAsia="Calibri" w:hAnsi="Calibri" w:cs="Calibri"/>
        </w:rPr>
      </w:pPr>
    </w:p>
    <w:p w14:paraId="6F2A5B68" w14:textId="77777777" w:rsidR="00D96E91" w:rsidRPr="00D96E91" w:rsidRDefault="00D96E91" w:rsidP="00D96E91">
      <w:pPr>
        <w:pStyle w:val="NormaleWeb"/>
        <w:shd w:val="clear" w:color="auto" w:fill="FFFFFF"/>
        <w:spacing w:before="0" w:beforeAutospacing="0" w:after="150" w:afterAutospacing="0"/>
        <w:rPr>
          <w:rFonts w:ascii="Calibri" w:eastAsia="Calibri" w:hAnsi="Calibri" w:cs="Calibri"/>
          <w:sz w:val="22"/>
          <w:szCs w:val="22"/>
        </w:rPr>
      </w:pPr>
      <w:r w:rsidRPr="00D96E91">
        <w:rPr>
          <w:rFonts w:ascii="Calibri" w:eastAsia="Calibri" w:hAnsi="Calibri" w:cs="Calibri"/>
          <w:sz w:val="22"/>
          <w:szCs w:val="22"/>
        </w:rPr>
        <w:t>Il Ministero delle Infrastrutture e Trasporti ha pubblicato, sul proprio sito internet, la tabella dei valori indicativi di riferimento dei costi di esercizio di un'impresa di autotrasporto in conto terzi.</w:t>
      </w:r>
    </w:p>
    <w:p w14:paraId="47019446" w14:textId="77777777" w:rsidR="00D96E91" w:rsidRPr="00D96E91" w:rsidRDefault="00D96E91" w:rsidP="00D96E91">
      <w:pPr>
        <w:pStyle w:val="NormaleWeb"/>
        <w:shd w:val="clear" w:color="auto" w:fill="FFFFFF"/>
        <w:spacing w:before="0" w:beforeAutospacing="0" w:after="150" w:afterAutospacing="0"/>
        <w:rPr>
          <w:rFonts w:ascii="Calibri" w:eastAsia="Calibri" w:hAnsi="Calibri" w:cs="Calibri"/>
          <w:sz w:val="22"/>
          <w:szCs w:val="22"/>
        </w:rPr>
      </w:pPr>
      <w:r w:rsidRPr="00D96E91">
        <w:rPr>
          <w:rFonts w:ascii="Calibri" w:eastAsia="Calibri" w:hAnsi="Calibri" w:cs="Calibri"/>
          <w:sz w:val="22"/>
          <w:szCs w:val="22"/>
        </w:rPr>
        <w:t>Il costo per litro di gasolio per autotrazione si riferisce a </w:t>
      </w:r>
      <w:r w:rsidRPr="00D96E91">
        <w:rPr>
          <w:rFonts w:ascii="Calibri" w:eastAsia="Calibri" w:hAnsi="Calibri" w:cs="Calibri"/>
          <w:b/>
          <w:bCs/>
          <w:sz w:val="22"/>
          <w:szCs w:val="22"/>
        </w:rPr>
        <w:t>luglio</w:t>
      </w:r>
      <w:r w:rsidRPr="00D96E91">
        <w:rPr>
          <w:rFonts w:ascii="Calibri" w:eastAsia="Calibri" w:hAnsi="Calibri" w:cs="Calibri"/>
          <w:sz w:val="22"/>
          <w:szCs w:val="22"/>
        </w:rPr>
        <w:t> 2020.</w:t>
      </w:r>
    </w:p>
    <w:p w14:paraId="22A2260F" w14:textId="77777777" w:rsidR="00D96E91" w:rsidRPr="00D96E91" w:rsidRDefault="00D96E91" w:rsidP="00D96E91">
      <w:pPr>
        <w:pStyle w:val="NormaleWeb"/>
        <w:shd w:val="clear" w:color="auto" w:fill="FFFFFF"/>
        <w:spacing w:before="0" w:beforeAutospacing="0" w:after="150" w:afterAutospacing="0"/>
        <w:rPr>
          <w:rFonts w:ascii="Calibri" w:eastAsia="Calibri" w:hAnsi="Calibri" w:cs="Calibri"/>
          <w:sz w:val="22"/>
          <w:szCs w:val="22"/>
        </w:rPr>
      </w:pPr>
      <w:r w:rsidRPr="00D96E91">
        <w:rPr>
          <w:rFonts w:ascii="Calibri" w:eastAsia="Calibri" w:hAnsi="Calibri" w:cs="Calibri"/>
          <w:sz w:val="22"/>
          <w:szCs w:val="22"/>
        </w:rPr>
        <w:t>Tali valori sono adeguati sulla base delle rilevazioni mensili effettuate dal Ministero dello Sviluppo Economico.</w:t>
      </w:r>
    </w:p>
    <w:p w14:paraId="419AE51E" w14:textId="77777777" w:rsidR="00D96E91" w:rsidRDefault="00D96E91" w:rsidP="00D96E91">
      <w:pPr>
        <w:pStyle w:val="NormaleWeb"/>
        <w:shd w:val="clear" w:color="auto" w:fill="FFFFFF"/>
        <w:spacing w:before="0" w:beforeAutospacing="0" w:after="150" w:afterAutospacing="0"/>
        <w:rPr>
          <w:rFonts w:ascii="Arial" w:hAnsi="Arial" w:cs="Arial"/>
          <w:color w:val="626262"/>
          <w:sz w:val="23"/>
          <w:szCs w:val="23"/>
        </w:rPr>
      </w:pPr>
      <w:r w:rsidRPr="00D96E91">
        <w:rPr>
          <w:rFonts w:ascii="Calibri" w:eastAsia="Calibri" w:hAnsi="Calibri" w:cs="Calibri"/>
          <w:sz w:val="22"/>
          <w:szCs w:val="22"/>
        </w:rPr>
        <w:t>La tabella è reperibile al seguente sito internet</w:t>
      </w:r>
      <w:r>
        <w:rPr>
          <w:rFonts w:ascii="Arial" w:hAnsi="Arial" w:cs="Arial"/>
          <w:color w:val="626262"/>
          <w:sz w:val="23"/>
          <w:szCs w:val="23"/>
        </w:rPr>
        <w:t>:</w:t>
      </w:r>
    </w:p>
    <w:p w14:paraId="6E54774D" w14:textId="77777777" w:rsidR="00D96E91" w:rsidRPr="00D96E91" w:rsidRDefault="00BF23AB" w:rsidP="00D96E91">
      <w:pPr>
        <w:pStyle w:val="Normale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626262"/>
          <w:sz w:val="22"/>
          <w:szCs w:val="22"/>
        </w:rPr>
      </w:pPr>
      <w:hyperlink r:id="rId4" w:tgtFrame="_blank" w:history="1">
        <w:r w:rsidR="00D96E91" w:rsidRPr="00D96E91">
          <w:rPr>
            <w:rStyle w:val="Collegamentoipertestuale"/>
            <w:rFonts w:asciiTheme="minorHAnsi" w:hAnsiTheme="minorHAnsi" w:cstheme="minorHAnsi"/>
            <w:color w:val="004388"/>
            <w:sz w:val="22"/>
            <w:szCs w:val="22"/>
          </w:rPr>
          <w:t>http://www.mit.gov.it/sites/default/files/media/documentazione/2020-08/costo%20GASOLIO%20LUGLIO%20%202020.pdf</w:t>
        </w:r>
      </w:hyperlink>
    </w:p>
    <w:p w14:paraId="0B343A56" w14:textId="77777777" w:rsidR="00991EE4" w:rsidRDefault="00991EE4">
      <w:pPr>
        <w:spacing w:after="0" w:line="240" w:lineRule="auto"/>
        <w:rPr>
          <w:rFonts w:ascii="Calibri" w:eastAsia="Calibri" w:hAnsi="Calibri" w:cs="Calibri"/>
        </w:rPr>
      </w:pPr>
    </w:p>
    <w:p w14:paraId="6DAE9D54" w14:textId="4720A42A" w:rsidR="00991EE4" w:rsidRDefault="00026D69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Si ricorda che, i</w:t>
      </w:r>
      <w:r w:rsidRPr="00026D69">
        <w:rPr>
          <w:rFonts w:ascii="Calibri" w:eastAsia="Calibri" w:hAnsi="Calibri" w:cs="Calibri"/>
        </w:rPr>
        <w:t>n base all’art. 1, comma 645, della legge 28 dicembre 2015 n. 208 (legge di stabilità 2016): a decorrere dal 1° gennaio 2016, il credito di imposta relativo all’agevolazione sul gasolio per autotrazione degli autotrasportatori, di cui all’elenco 2 allegato alla legge 27 dicembre 2013 n. 147, non spetta per i veicoli di categoria Euro 2 o inferiore.</w:t>
      </w:r>
    </w:p>
    <w:p w14:paraId="4A46BDBE" w14:textId="77777777" w:rsidR="00026D69" w:rsidRDefault="00026D69">
      <w:pPr>
        <w:spacing w:after="0" w:line="240" w:lineRule="auto"/>
        <w:rPr>
          <w:rFonts w:ascii="Calibri" w:eastAsia="Calibri" w:hAnsi="Calibri" w:cs="Calibri"/>
        </w:rPr>
      </w:pPr>
    </w:p>
    <w:p w14:paraId="5ED6802C" w14:textId="77777777" w:rsidR="00991EE4" w:rsidRDefault="00026D69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Riferimenti:</w:t>
      </w:r>
    </w:p>
    <w:p w14:paraId="65FFFE1C" w14:textId="77777777" w:rsidR="00991EE4" w:rsidRDefault="00026D69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Area Ambiente Sicurezza</w:t>
      </w:r>
      <w:r>
        <w:rPr>
          <w:rFonts w:ascii="Calibri" w:eastAsia="Calibri" w:hAnsi="Calibri" w:cs="Calibri"/>
        </w:rPr>
        <w:br/>
      </w:r>
      <w:hyperlink r:id="rId5">
        <w:r>
          <w:rPr>
            <w:rFonts w:ascii="Calibri" w:eastAsia="Calibri" w:hAnsi="Calibri" w:cs="Calibri"/>
            <w:color w:val="0563C1"/>
            <w:u w:val="single"/>
          </w:rPr>
          <w:t>trasporti@confindustria.umbria.it</w:t>
        </w:r>
      </w:hyperlink>
      <w:r>
        <w:rPr>
          <w:rFonts w:ascii="Calibri" w:eastAsia="Calibri" w:hAnsi="Calibri" w:cs="Calibri"/>
        </w:rPr>
        <w:t xml:space="preserve">  </w:t>
      </w:r>
      <w:r>
        <w:rPr>
          <w:rFonts w:ascii="Calibri" w:eastAsia="Calibri" w:hAnsi="Calibri" w:cs="Calibri"/>
        </w:rPr>
        <w:br/>
        <w:t>Dott. Dominici – tel. 0744 443418 – Dott. Di Matteo – 075 5820227</w:t>
      </w:r>
    </w:p>
    <w:p w14:paraId="28C4681E" w14:textId="77777777" w:rsidR="00991EE4" w:rsidRDefault="00991EE4">
      <w:pPr>
        <w:rPr>
          <w:rFonts w:ascii="Calibri" w:eastAsia="Calibri" w:hAnsi="Calibri" w:cs="Calibri"/>
        </w:rPr>
      </w:pPr>
    </w:p>
    <w:sectPr w:rsidR="00991E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EE4"/>
    <w:rsid w:val="00026D69"/>
    <w:rsid w:val="00991EE4"/>
    <w:rsid w:val="00BF23AB"/>
    <w:rsid w:val="00D9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62DFA"/>
  <w15:docId w15:val="{DD40A2AD-88F7-49F8-9F08-E5411D606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96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96E91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D96E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25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rasporti@confindustria.umbria.it" TargetMode="External"/><Relationship Id="rId4" Type="http://schemas.openxmlformats.org/officeDocument/2006/relationships/hyperlink" Target="http://www.mit.gov.it/sites/default/files/media/documentazione/2020-08/costo%20GASOLIO%20LUGLIO%20%202020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4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Luisa Grassi</dc:creator>
  <cp:lastModifiedBy>Maria Luisa Grassi</cp:lastModifiedBy>
  <cp:revision>2</cp:revision>
  <dcterms:created xsi:type="dcterms:W3CDTF">2020-08-11T09:40:00Z</dcterms:created>
  <dcterms:modified xsi:type="dcterms:W3CDTF">2020-08-11T09:40:00Z</dcterms:modified>
</cp:coreProperties>
</file>