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23407" w14:textId="4B2E5A25" w:rsidR="00D52542" w:rsidRPr="00D52542" w:rsidRDefault="00952E48" w:rsidP="00D52542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7B0420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C51A26">
        <w:rPr>
          <w:rFonts w:ascii="Calibri" w:eastAsia="Calibri" w:hAnsi="Calibri" w:cs="Calibri"/>
          <w:b/>
          <w:color w:val="000000"/>
          <w:sz w:val="22"/>
          <w:szCs w:val="22"/>
        </w:rPr>
        <w:t xml:space="preserve">Conversione in legge </w:t>
      </w:r>
      <w:r w:rsidR="00F75413">
        <w:rPr>
          <w:rFonts w:ascii="Calibri" w:eastAsia="Calibri" w:hAnsi="Calibri" w:cs="Calibri"/>
          <w:b/>
          <w:color w:val="000000"/>
          <w:sz w:val="22"/>
          <w:szCs w:val="22"/>
        </w:rPr>
        <w:t>D</w:t>
      </w:r>
      <w:r w:rsidR="00C51A26">
        <w:rPr>
          <w:rFonts w:ascii="Calibri" w:eastAsia="Calibri" w:hAnsi="Calibri" w:cs="Calibri"/>
          <w:b/>
          <w:color w:val="000000"/>
          <w:sz w:val="22"/>
          <w:szCs w:val="22"/>
        </w:rPr>
        <w:t>ecreto Rilancio</w:t>
      </w:r>
      <w:r w:rsidR="00150886">
        <w:rPr>
          <w:rFonts w:ascii="Calibri" w:eastAsia="Calibri" w:hAnsi="Calibri" w:cs="Calibri"/>
          <w:b/>
          <w:color w:val="000000"/>
          <w:sz w:val="22"/>
          <w:szCs w:val="22"/>
        </w:rPr>
        <w:t>: p</w:t>
      </w:r>
      <w:r w:rsidR="001F2D89" w:rsidRPr="001F2D89">
        <w:rPr>
          <w:rFonts w:ascii="Calibri" w:eastAsia="Calibri" w:hAnsi="Calibri" w:cs="Calibri"/>
          <w:b/>
          <w:color w:val="000000"/>
          <w:sz w:val="22"/>
          <w:szCs w:val="22"/>
        </w:rPr>
        <w:t xml:space="preserve">roroga patenti di guida </w:t>
      </w:r>
    </w:p>
    <w:p w14:paraId="3C3A33E4" w14:textId="1FE58394" w:rsidR="00E93024" w:rsidRDefault="00E93024" w:rsidP="001F2D89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6205016" w14:textId="4982942E" w:rsidR="001F2D89" w:rsidRPr="001F2D89" w:rsidRDefault="005A5910" w:rsidP="001F2D89">
      <w:pPr>
        <w:ind w:left="142"/>
        <w:jc w:val="both"/>
        <w:rPr>
          <w:rFonts w:ascii="Calibri" w:eastAsia="Calibri" w:hAnsi="Calibri" w:cs="Calibri"/>
          <w:bCs/>
          <w:color w:val="000000"/>
          <w:sz w:val="22"/>
        </w:rPr>
      </w:pPr>
      <w:r w:rsidRPr="00AE3306">
        <w:rPr>
          <w:rFonts w:ascii="Calibri" w:eastAsia="Calibri" w:hAnsi="Calibri" w:cs="Calibri"/>
          <w:bCs/>
          <w:color w:val="000000"/>
          <w:sz w:val="22"/>
        </w:rPr>
        <w:t>Nuovo termine fissato al 31 dicembre 2020. Indicazioni Ministero dell’Interno</w:t>
      </w:r>
    </w:p>
    <w:p w14:paraId="343E17F8" w14:textId="4D2A4382" w:rsidR="001F2D89" w:rsidRDefault="001F2D89" w:rsidP="001F2D89">
      <w:pPr>
        <w:ind w:left="142"/>
        <w:jc w:val="both"/>
        <w:rPr>
          <w:rFonts w:ascii="Calibri" w:eastAsia="Calibri" w:hAnsi="Calibri" w:cs="Calibri"/>
          <w:b/>
          <w:color w:val="000000"/>
          <w:sz w:val="22"/>
        </w:rPr>
      </w:pPr>
    </w:p>
    <w:p w14:paraId="696CB7D4" w14:textId="77777777" w:rsidR="001F2D89" w:rsidRDefault="001F2D89" w:rsidP="001F2D89">
      <w:pPr>
        <w:ind w:left="142"/>
        <w:jc w:val="both"/>
        <w:rPr>
          <w:rFonts w:ascii="Calibri" w:eastAsia="Calibri" w:hAnsi="Calibri" w:cs="Calibri"/>
          <w:b/>
          <w:color w:val="000000"/>
        </w:rPr>
      </w:pPr>
    </w:p>
    <w:p w14:paraId="6A3D0F22" w14:textId="5418D14B" w:rsidR="00D50E7B" w:rsidRDefault="001F2D89" w:rsidP="004160A7">
      <w:pPr>
        <w:ind w:left="142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ANITA </w:t>
      </w:r>
      <w:r w:rsidR="00C51A26">
        <w:rPr>
          <w:rFonts w:ascii="Calibri" w:eastAsia="Calibri" w:hAnsi="Calibri" w:cs="Calibri"/>
          <w:color w:val="000000"/>
          <w:sz w:val="22"/>
        </w:rPr>
        <w:t>informa</w:t>
      </w:r>
      <w:r>
        <w:rPr>
          <w:rFonts w:ascii="Calibri" w:eastAsia="Calibri" w:hAnsi="Calibri" w:cs="Calibri"/>
          <w:color w:val="000000"/>
          <w:sz w:val="22"/>
        </w:rPr>
        <w:t xml:space="preserve"> che con circolare del Ministero dell’</w:t>
      </w:r>
      <w:r w:rsidR="00C51A26">
        <w:rPr>
          <w:rFonts w:ascii="Calibri" w:eastAsia="Calibri" w:hAnsi="Calibri" w:cs="Calibri"/>
          <w:color w:val="000000"/>
          <w:sz w:val="22"/>
        </w:rPr>
        <w:t>I</w:t>
      </w:r>
      <w:r>
        <w:rPr>
          <w:rFonts w:ascii="Calibri" w:eastAsia="Calibri" w:hAnsi="Calibri" w:cs="Calibri"/>
          <w:color w:val="000000"/>
          <w:sz w:val="22"/>
        </w:rPr>
        <w:t>nterno del 3 agosto 2020</w:t>
      </w:r>
      <w:r w:rsidR="00C51A26">
        <w:rPr>
          <w:rFonts w:ascii="Calibri" w:eastAsia="Calibri" w:hAnsi="Calibri" w:cs="Calibri"/>
          <w:color w:val="000000"/>
          <w:sz w:val="22"/>
        </w:rPr>
        <w:t>,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Pr="00AF4928">
        <w:rPr>
          <w:rFonts w:ascii="Calibri" w:eastAsia="Calibri" w:hAnsi="Calibri" w:cs="Calibri"/>
          <w:b/>
          <w:bCs/>
          <w:color w:val="000000"/>
          <w:sz w:val="22"/>
        </w:rPr>
        <w:t>allegata</w:t>
      </w:r>
      <w:r w:rsidR="00C51A26">
        <w:rPr>
          <w:rFonts w:ascii="Calibri" w:eastAsia="Calibri" w:hAnsi="Calibri" w:cs="Calibri"/>
          <w:color w:val="000000"/>
          <w:sz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</w:rPr>
        <w:t>sono state fornite indicazioni in materia di proroga delle patenti di guida, a seguito della conversione in legge del DL n.</w:t>
      </w:r>
      <w:r w:rsidR="00C51A26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>34/2020</w:t>
      </w:r>
      <w:r w:rsidR="00C51A26">
        <w:rPr>
          <w:rFonts w:ascii="Calibri" w:eastAsia="Calibri" w:hAnsi="Calibri" w:cs="Calibri"/>
          <w:color w:val="000000"/>
          <w:sz w:val="22"/>
        </w:rPr>
        <w:t xml:space="preserve"> (Decreto Rilancio)</w:t>
      </w:r>
      <w:r w:rsidR="00D50E7B">
        <w:rPr>
          <w:rFonts w:ascii="Calibri" w:eastAsia="Calibri" w:hAnsi="Calibri" w:cs="Calibri"/>
          <w:color w:val="000000"/>
          <w:sz w:val="22"/>
        </w:rPr>
        <w:t xml:space="preserve">, </w:t>
      </w:r>
      <w:r w:rsidR="00D50E7B" w:rsidRPr="00AE3306">
        <w:rPr>
          <w:rFonts w:ascii="Calibri" w:eastAsia="Calibri" w:hAnsi="Calibri" w:cs="Calibri"/>
          <w:color w:val="000000"/>
          <w:sz w:val="22"/>
        </w:rPr>
        <w:t xml:space="preserve">che ha esteso </w:t>
      </w:r>
      <w:r w:rsidR="00D50E7B" w:rsidRPr="00AE3306">
        <w:rPr>
          <w:rFonts w:ascii="Calibri" w:eastAsia="Calibri" w:hAnsi="Calibri" w:cs="Calibri"/>
          <w:b/>
          <w:bCs/>
          <w:color w:val="000000"/>
          <w:sz w:val="22"/>
        </w:rPr>
        <w:t>fino al 31 dicembre 2020</w:t>
      </w:r>
      <w:r w:rsidR="00D50E7B" w:rsidRPr="00AE3306">
        <w:rPr>
          <w:rFonts w:ascii="Calibri" w:eastAsia="Calibri" w:hAnsi="Calibri" w:cs="Calibri"/>
          <w:color w:val="000000"/>
          <w:sz w:val="22"/>
        </w:rPr>
        <w:t xml:space="preserve"> la validità dei documenti di identità (e quindi anche della patente di guida, che in Italia è assimilata ai documenti di identità</w:t>
      </w:r>
      <w:r w:rsidR="00AE3306">
        <w:rPr>
          <w:rFonts w:ascii="Calibri" w:eastAsia="Calibri" w:hAnsi="Calibri" w:cs="Calibri"/>
          <w:color w:val="000000"/>
          <w:sz w:val="22"/>
        </w:rPr>
        <w:t>)</w:t>
      </w:r>
      <w:r w:rsidR="00D50E7B" w:rsidRPr="00AE3306">
        <w:rPr>
          <w:rFonts w:ascii="Calibri" w:eastAsia="Calibri" w:hAnsi="Calibri" w:cs="Calibri"/>
          <w:color w:val="000000"/>
          <w:sz w:val="22"/>
        </w:rPr>
        <w:t>.</w:t>
      </w:r>
    </w:p>
    <w:p w14:paraId="28716400" w14:textId="77777777" w:rsidR="004160A7" w:rsidRDefault="004160A7" w:rsidP="00AE3306">
      <w:pPr>
        <w:jc w:val="both"/>
        <w:rPr>
          <w:rFonts w:ascii="Calibri" w:eastAsia="Calibri" w:hAnsi="Calibri" w:cs="Calibri"/>
          <w:color w:val="000000"/>
        </w:rPr>
      </w:pPr>
    </w:p>
    <w:p w14:paraId="19A0B0B1" w14:textId="2E9E21B0" w:rsidR="001F2D89" w:rsidRDefault="001F2D89" w:rsidP="004160A7">
      <w:pPr>
        <w:ind w:left="142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Tale disposizione deve essere coordinata con </w:t>
      </w:r>
      <w:r w:rsidR="00D50E7B">
        <w:rPr>
          <w:rFonts w:ascii="Calibri" w:eastAsia="Calibri" w:hAnsi="Calibri" w:cs="Calibri"/>
          <w:color w:val="000000"/>
          <w:sz w:val="22"/>
        </w:rPr>
        <w:t>quelle</w:t>
      </w:r>
      <w:r>
        <w:rPr>
          <w:rFonts w:ascii="Calibri" w:eastAsia="Calibri" w:hAnsi="Calibri" w:cs="Calibri"/>
          <w:color w:val="000000"/>
          <w:sz w:val="22"/>
        </w:rPr>
        <w:t xml:space="preserve"> del Regolamento n.</w:t>
      </w:r>
      <w:r w:rsidR="005A5910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2020/698 che consentono la circolazione </w:t>
      </w:r>
      <w:r w:rsidR="00D50E7B">
        <w:rPr>
          <w:rFonts w:ascii="Calibri" w:eastAsia="Calibri" w:hAnsi="Calibri" w:cs="Calibri"/>
          <w:color w:val="000000"/>
          <w:sz w:val="22"/>
        </w:rPr>
        <w:t>nel</w:t>
      </w:r>
      <w:r>
        <w:rPr>
          <w:rFonts w:ascii="Calibri" w:eastAsia="Calibri" w:hAnsi="Calibri" w:cs="Calibri"/>
          <w:color w:val="000000"/>
          <w:sz w:val="22"/>
        </w:rPr>
        <w:t>l’intero territorio dell’UE per i 7 mesi successivi alla scadenza, con documenti di guida scaduti nel periodo compreso tra il 1°</w:t>
      </w:r>
      <w:r w:rsidR="00C51A26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>febbraio e il 31 agosto 2020.</w:t>
      </w:r>
    </w:p>
    <w:p w14:paraId="69BB905B" w14:textId="77777777" w:rsidR="004160A7" w:rsidRDefault="004160A7" w:rsidP="004160A7">
      <w:pPr>
        <w:ind w:left="142"/>
        <w:jc w:val="both"/>
        <w:rPr>
          <w:rFonts w:ascii="Calibri" w:eastAsia="Calibri" w:hAnsi="Calibri" w:cs="Calibri"/>
          <w:color w:val="000000"/>
        </w:rPr>
      </w:pPr>
    </w:p>
    <w:p w14:paraId="44A744E7" w14:textId="5B9DD729" w:rsidR="001F2D89" w:rsidRDefault="001F2D89" w:rsidP="004160A7">
      <w:pPr>
        <w:ind w:left="142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Infatti, per la circolazione in ambito europeo – esclusa l’Italia – le patenti di guida che scadono dopo il 31 agosto 2020 non godono di una proroga di validità.</w:t>
      </w:r>
    </w:p>
    <w:p w14:paraId="51543382" w14:textId="77777777" w:rsidR="004160A7" w:rsidRDefault="004160A7" w:rsidP="004160A7">
      <w:pPr>
        <w:ind w:left="142"/>
        <w:jc w:val="both"/>
        <w:rPr>
          <w:rFonts w:ascii="Calibri" w:eastAsia="Calibri" w:hAnsi="Calibri" w:cs="Calibri"/>
          <w:color w:val="000000"/>
        </w:rPr>
      </w:pPr>
    </w:p>
    <w:p w14:paraId="600B1A26" w14:textId="598E044A" w:rsidR="001F2D89" w:rsidRDefault="001F2D89" w:rsidP="004160A7">
      <w:pPr>
        <w:ind w:left="142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Alla luce del necessario coordinamento normativo, la disciplina della proroga di validità dei documenti di guida scaduti, risulta modificata </w:t>
      </w:r>
      <w:r w:rsidR="00D50E7B">
        <w:rPr>
          <w:rFonts w:ascii="Calibri" w:eastAsia="Calibri" w:hAnsi="Calibri" w:cs="Calibri"/>
          <w:color w:val="000000"/>
          <w:sz w:val="22"/>
        </w:rPr>
        <w:t>così</w:t>
      </w:r>
      <w:r>
        <w:rPr>
          <w:rFonts w:ascii="Calibri" w:eastAsia="Calibri" w:hAnsi="Calibri" w:cs="Calibri"/>
          <w:color w:val="000000"/>
          <w:sz w:val="22"/>
        </w:rPr>
        <w:t>:</w:t>
      </w:r>
    </w:p>
    <w:p w14:paraId="24F7018B" w14:textId="384768EB" w:rsidR="001F2D89" w:rsidRPr="004160A7" w:rsidRDefault="001F2D89" w:rsidP="004160A7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60A7">
        <w:rPr>
          <w:rFonts w:ascii="Calibri" w:eastAsia="Calibri" w:hAnsi="Calibri" w:cs="Calibri"/>
          <w:color w:val="000000"/>
        </w:rPr>
        <w:t>le patenti di guida scadute o in scadenza tra il 31 gennaio 2020 e il 31 maggio 2020 sono prorogate di validità, anche ai fini della guida, fino al 31 dicembre 2020;</w:t>
      </w:r>
    </w:p>
    <w:p w14:paraId="3302EDE4" w14:textId="2690D7A3" w:rsidR="001F2D89" w:rsidRPr="004160A7" w:rsidRDefault="001F2D89" w:rsidP="004160A7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60A7">
        <w:rPr>
          <w:rFonts w:ascii="Calibri" w:eastAsia="Calibri" w:hAnsi="Calibri" w:cs="Calibri"/>
          <w:color w:val="000000"/>
        </w:rPr>
        <w:t>le patenti di guida scadute o in scadenza tra il 1°</w:t>
      </w:r>
      <w:r w:rsidR="005A5910">
        <w:rPr>
          <w:rFonts w:ascii="Calibri" w:eastAsia="Calibri" w:hAnsi="Calibri" w:cs="Calibri"/>
          <w:color w:val="000000"/>
        </w:rPr>
        <w:t xml:space="preserve"> </w:t>
      </w:r>
      <w:r w:rsidRPr="004160A7">
        <w:rPr>
          <w:rFonts w:ascii="Calibri" w:eastAsia="Calibri" w:hAnsi="Calibri" w:cs="Calibri"/>
          <w:color w:val="000000"/>
        </w:rPr>
        <w:t>giugno e il 31 agosto 2020 sono prorogate di validità, anche ai fini della guida, per i 7 mesi successivi alla scadenza indicata sulla patente;</w:t>
      </w:r>
    </w:p>
    <w:p w14:paraId="126D06BE" w14:textId="1DAD6102" w:rsidR="001F2D89" w:rsidRPr="004160A7" w:rsidRDefault="001F2D89" w:rsidP="004160A7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60A7">
        <w:rPr>
          <w:rFonts w:ascii="Calibri" w:eastAsia="Calibri" w:hAnsi="Calibri" w:cs="Calibri"/>
          <w:color w:val="000000"/>
        </w:rPr>
        <w:t>le patenti di guida scadute o in scadenza tra il 1° settembre e il 31 dicembre 2020 sono prorogate di validità, anche ai fini della guida, fino al 31 dicembre 2020.</w:t>
      </w:r>
    </w:p>
    <w:p w14:paraId="2A182C58" w14:textId="77777777" w:rsidR="004160A7" w:rsidRDefault="004160A7" w:rsidP="004160A7">
      <w:pPr>
        <w:ind w:left="142"/>
        <w:jc w:val="both"/>
        <w:rPr>
          <w:rFonts w:ascii="Calibri" w:eastAsia="Calibri" w:hAnsi="Calibri" w:cs="Calibri"/>
          <w:color w:val="000000"/>
          <w:sz w:val="22"/>
        </w:rPr>
      </w:pPr>
    </w:p>
    <w:p w14:paraId="7BA8625D" w14:textId="431224BD" w:rsidR="001F2D89" w:rsidRDefault="001F2D89" w:rsidP="004160A7">
      <w:pPr>
        <w:ind w:left="1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t xml:space="preserve">La circolare riporta una tabella riepilogativa sintetica delle scadenze, cui rinviamo per ogni ulteriore dettaglio. </w:t>
      </w:r>
    </w:p>
    <w:p w14:paraId="762772C4" w14:textId="7C6A02F5" w:rsidR="00544EB3" w:rsidRDefault="00544EB3" w:rsidP="004160A7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A006CCA" w14:textId="77777777" w:rsidR="004160A7" w:rsidRDefault="004160A7" w:rsidP="004160A7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3C56B01" w14:textId="77777777" w:rsidR="007B0420" w:rsidRPr="007B0420" w:rsidRDefault="007B0420" w:rsidP="00F9631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0B08C638" w:rsidR="008C1069" w:rsidRPr="007B0420" w:rsidRDefault="008C1069" w:rsidP="00D7683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0420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26E5523E" w14:textId="612E7048" w:rsidR="008C1069" w:rsidRPr="007B0420" w:rsidRDefault="008C1069" w:rsidP="00D7683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B0420">
        <w:rPr>
          <w:rFonts w:asciiTheme="minorHAnsi" w:hAnsiTheme="minorHAnsi" w:cstheme="minorHAnsi"/>
          <w:sz w:val="22"/>
          <w:szCs w:val="22"/>
        </w:rPr>
        <w:t xml:space="preserve">Confindustria Umbria </w:t>
      </w:r>
      <w:r w:rsidR="00105D79" w:rsidRPr="007B0420">
        <w:rPr>
          <w:rFonts w:asciiTheme="minorHAnsi" w:hAnsiTheme="minorHAnsi" w:cstheme="minorHAnsi"/>
          <w:sz w:val="22"/>
          <w:szCs w:val="22"/>
        </w:rPr>
        <w:t>–</w:t>
      </w:r>
      <w:r w:rsidRPr="007B0420">
        <w:rPr>
          <w:rFonts w:asciiTheme="minorHAnsi" w:hAnsiTheme="minorHAnsi" w:cstheme="minorHAnsi"/>
          <w:sz w:val="22"/>
          <w:szCs w:val="22"/>
        </w:rPr>
        <w:t xml:space="preserve"> Area Ambiente e Sicurezza – </w:t>
      </w:r>
      <w:hyperlink r:id="rId7" w:history="1">
        <w:r w:rsidRPr="007B0420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4690D5C9" w14:textId="1B240F2F" w:rsidR="008C1069" w:rsidRPr="007B0420" w:rsidRDefault="00B166DE" w:rsidP="00D7683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B0420">
        <w:rPr>
          <w:rFonts w:asciiTheme="minorHAnsi" w:hAnsiTheme="minorHAnsi" w:cstheme="minorHAnsi"/>
          <w:sz w:val="22"/>
          <w:szCs w:val="22"/>
        </w:rPr>
        <w:t xml:space="preserve">Dott. Dominici Tel. 0744/443418 </w:t>
      </w:r>
      <w:r w:rsidR="00105D79" w:rsidRPr="007B0420">
        <w:rPr>
          <w:rFonts w:asciiTheme="minorHAnsi" w:hAnsiTheme="minorHAnsi" w:cstheme="minorHAnsi"/>
          <w:sz w:val="22"/>
          <w:szCs w:val="22"/>
        </w:rPr>
        <w:t>–</w:t>
      </w:r>
      <w:r w:rsidRPr="007B0420">
        <w:rPr>
          <w:rFonts w:asciiTheme="minorHAnsi" w:hAnsiTheme="minorHAnsi" w:cstheme="minorHAnsi"/>
          <w:sz w:val="22"/>
          <w:szCs w:val="22"/>
        </w:rPr>
        <w:t xml:space="preserve"> </w:t>
      </w:r>
      <w:r w:rsidR="00E31F67" w:rsidRPr="007B0420">
        <w:rPr>
          <w:rFonts w:asciiTheme="minorHAnsi" w:hAnsiTheme="minorHAnsi" w:cstheme="minorHAnsi"/>
          <w:sz w:val="22"/>
          <w:szCs w:val="22"/>
        </w:rPr>
        <w:t>Dott. Di Matteo Tel. 075/5820227</w:t>
      </w:r>
    </w:p>
    <w:p w14:paraId="2040C7EF" w14:textId="47A6C4D4" w:rsidR="00E6496C" w:rsidRDefault="00E6496C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3D9CD15" w14:textId="29F679D2" w:rsidR="007B0420" w:rsidRDefault="007B0420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1A1FAC9" w14:textId="77777777" w:rsidR="00F04F79" w:rsidRPr="007B0420" w:rsidRDefault="00F04F79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6CFEE0C5" w14:textId="078BC105" w:rsidR="00FA09FD" w:rsidRPr="007B0420" w:rsidRDefault="00FA09FD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7B0420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F96316">
        <w:rPr>
          <w:rFonts w:asciiTheme="minorHAnsi" w:hAnsiTheme="minorHAnsi" w:cstheme="minorHAnsi"/>
          <w:sz w:val="22"/>
          <w:szCs w:val="22"/>
        </w:rPr>
        <w:t>0</w:t>
      </w:r>
      <w:r w:rsidR="00773DDE">
        <w:rPr>
          <w:rFonts w:asciiTheme="minorHAnsi" w:hAnsiTheme="minorHAnsi" w:cstheme="minorHAnsi"/>
          <w:sz w:val="22"/>
          <w:szCs w:val="22"/>
        </w:rPr>
        <w:t>4</w:t>
      </w:r>
      <w:r w:rsidR="00F96316">
        <w:rPr>
          <w:rFonts w:asciiTheme="minorHAnsi" w:hAnsiTheme="minorHAnsi" w:cstheme="minorHAnsi"/>
          <w:sz w:val="22"/>
          <w:szCs w:val="22"/>
        </w:rPr>
        <w:t>/08</w:t>
      </w:r>
      <w:r w:rsidR="00051C34" w:rsidRPr="007B0420">
        <w:rPr>
          <w:rFonts w:asciiTheme="minorHAnsi" w:hAnsiTheme="minorHAnsi" w:cstheme="minorHAnsi"/>
          <w:sz w:val="22"/>
          <w:szCs w:val="22"/>
        </w:rPr>
        <w:t>/2020</w:t>
      </w:r>
    </w:p>
    <w:sectPr w:rsidR="00FA09FD" w:rsidRPr="007B0420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AC57C" w14:textId="77777777" w:rsidR="005638FA" w:rsidRDefault="005638FA">
      <w:r>
        <w:separator/>
      </w:r>
    </w:p>
  </w:endnote>
  <w:endnote w:type="continuationSeparator" w:id="0">
    <w:p w14:paraId="1160CF2F" w14:textId="77777777" w:rsidR="005638FA" w:rsidRDefault="0056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20806" w14:textId="77777777" w:rsidR="005638FA" w:rsidRDefault="005638FA">
      <w:r>
        <w:separator/>
      </w:r>
    </w:p>
  </w:footnote>
  <w:footnote w:type="continuationSeparator" w:id="0">
    <w:p w14:paraId="0890C4E4" w14:textId="77777777" w:rsidR="005638FA" w:rsidRDefault="0056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C5817"/>
    <w:multiLevelType w:val="hybridMultilevel"/>
    <w:tmpl w:val="A1D6FC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603D8A"/>
    <w:multiLevelType w:val="hybridMultilevel"/>
    <w:tmpl w:val="C76E45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620006E"/>
    <w:multiLevelType w:val="multilevel"/>
    <w:tmpl w:val="53F41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72CBF"/>
    <w:multiLevelType w:val="hybridMultilevel"/>
    <w:tmpl w:val="8FEE1DB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09D5453"/>
    <w:multiLevelType w:val="hybridMultilevel"/>
    <w:tmpl w:val="7F6858D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F3325"/>
    <w:multiLevelType w:val="hybridMultilevel"/>
    <w:tmpl w:val="A078A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C5543E8"/>
    <w:multiLevelType w:val="hybridMultilevel"/>
    <w:tmpl w:val="9A622B1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EE0581E"/>
    <w:multiLevelType w:val="hybridMultilevel"/>
    <w:tmpl w:val="A33E03E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3F313D9"/>
    <w:multiLevelType w:val="hybridMultilevel"/>
    <w:tmpl w:val="21D67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42E6D"/>
    <w:multiLevelType w:val="hybridMultilevel"/>
    <w:tmpl w:val="69FAF61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C1D55"/>
    <w:multiLevelType w:val="hybridMultilevel"/>
    <w:tmpl w:val="6776AB7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E0480"/>
    <w:multiLevelType w:val="hybridMultilevel"/>
    <w:tmpl w:val="9740E44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E7C6342"/>
    <w:multiLevelType w:val="hybridMultilevel"/>
    <w:tmpl w:val="710A030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10"/>
  </w:num>
  <w:num w:numId="4">
    <w:abstractNumId w:val="37"/>
  </w:num>
  <w:num w:numId="5">
    <w:abstractNumId w:val="39"/>
  </w:num>
  <w:num w:numId="6">
    <w:abstractNumId w:val="11"/>
  </w:num>
  <w:num w:numId="7">
    <w:abstractNumId w:val="19"/>
  </w:num>
  <w:num w:numId="8">
    <w:abstractNumId w:val="32"/>
  </w:num>
  <w:num w:numId="9">
    <w:abstractNumId w:val="28"/>
  </w:num>
  <w:num w:numId="10">
    <w:abstractNumId w:val="15"/>
  </w:num>
  <w:num w:numId="11">
    <w:abstractNumId w:val="38"/>
  </w:num>
  <w:num w:numId="12">
    <w:abstractNumId w:val="17"/>
  </w:num>
  <w:num w:numId="13">
    <w:abstractNumId w:val="16"/>
  </w:num>
  <w:num w:numId="14">
    <w:abstractNumId w:val="31"/>
  </w:num>
  <w:num w:numId="15">
    <w:abstractNumId w:val="40"/>
  </w:num>
  <w:num w:numId="16">
    <w:abstractNumId w:val="7"/>
  </w:num>
  <w:num w:numId="17">
    <w:abstractNumId w:val="36"/>
  </w:num>
  <w:num w:numId="18">
    <w:abstractNumId w:val="12"/>
  </w:num>
  <w:num w:numId="19">
    <w:abstractNumId w:val="20"/>
  </w:num>
  <w:num w:numId="20">
    <w:abstractNumId w:val="4"/>
  </w:num>
  <w:num w:numId="21">
    <w:abstractNumId w:val="33"/>
  </w:num>
  <w:num w:numId="22">
    <w:abstractNumId w:val="2"/>
  </w:num>
  <w:num w:numId="23">
    <w:abstractNumId w:val="21"/>
  </w:num>
  <w:num w:numId="24">
    <w:abstractNumId w:val="18"/>
  </w:num>
  <w:num w:numId="25">
    <w:abstractNumId w:val="0"/>
  </w:num>
  <w:num w:numId="26">
    <w:abstractNumId w:val="3"/>
  </w:num>
  <w:num w:numId="27">
    <w:abstractNumId w:val="1"/>
  </w:num>
  <w:num w:numId="28">
    <w:abstractNumId w:val="23"/>
  </w:num>
  <w:num w:numId="29">
    <w:abstractNumId w:val="5"/>
  </w:num>
  <w:num w:numId="30">
    <w:abstractNumId w:val="8"/>
  </w:num>
  <w:num w:numId="31">
    <w:abstractNumId w:val="22"/>
  </w:num>
  <w:num w:numId="32">
    <w:abstractNumId w:val="26"/>
  </w:num>
  <w:num w:numId="33">
    <w:abstractNumId w:val="25"/>
  </w:num>
  <w:num w:numId="34">
    <w:abstractNumId w:val="24"/>
  </w:num>
  <w:num w:numId="35">
    <w:abstractNumId w:val="27"/>
  </w:num>
  <w:num w:numId="36">
    <w:abstractNumId w:val="13"/>
  </w:num>
  <w:num w:numId="37">
    <w:abstractNumId w:val="35"/>
  </w:num>
  <w:num w:numId="38">
    <w:abstractNumId w:val="30"/>
  </w:num>
  <w:num w:numId="39">
    <w:abstractNumId w:val="14"/>
  </w:num>
  <w:num w:numId="40">
    <w:abstractNumId w:val="9"/>
  </w:num>
  <w:num w:numId="41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426"/>
    <w:rsid w:val="00012D58"/>
    <w:rsid w:val="00014CFE"/>
    <w:rsid w:val="00015150"/>
    <w:rsid w:val="0001553C"/>
    <w:rsid w:val="00015A06"/>
    <w:rsid w:val="00017F8A"/>
    <w:rsid w:val="000208F5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4F76"/>
    <w:rsid w:val="00055C3C"/>
    <w:rsid w:val="00060D5D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06ECC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0886"/>
    <w:rsid w:val="00151BDD"/>
    <w:rsid w:val="00156558"/>
    <w:rsid w:val="00162CFC"/>
    <w:rsid w:val="0016786B"/>
    <w:rsid w:val="00174B4A"/>
    <w:rsid w:val="00175A85"/>
    <w:rsid w:val="00177767"/>
    <w:rsid w:val="0018111E"/>
    <w:rsid w:val="00184B48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2ABB"/>
    <w:rsid w:val="001F2D89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7B46"/>
    <w:rsid w:val="00243355"/>
    <w:rsid w:val="00243A70"/>
    <w:rsid w:val="002474D0"/>
    <w:rsid w:val="00251D4B"/>
    <w:rsid w:val="00254B89"/>
    <w:rsid w:val="00256B7E"/>
    <w:rsid w:val="00256DDA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77C4C"/>
    <w:rsid w:val="00281D98"/>
    <w:rsid w:val="002831C3"/>
    <w:rsid w:val="002864AB"/>
    <w:rsid w:val="002878D5"/>
    <w:rsid w:val="00292A35"/>
    <w:rsid w:val="0029389C"/>
    <w:rsid w:val="002A070A"/>
    <w:rsid w:val="002A0E3E"/>
    <w:rsid w:val="002A1E99"/>
    <w:rsid w:val="002B5135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1FAF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5E73"/>
    <w:rsid w:val="004160A7"/>
    <w:rsid w:val="00416468"/>
    <w:rsid w:val="004166FC"/>
    <w:rsid w:val="00416739"/>
    <w:rsid w:val="004176D9"/>
    <w:rsid w:val="00417D91"/>
    <w:rsid w:val="004208B0"/>
    <w:rsid w:val="00422AFC"/>
    <w:rsid w:val="0042628C"/>
    <w:rsid w:val="004310C8"/>
    <w:rsid w:val="0043172E"/>
    <w:rsid w:val="004334F8"/>
    <w:rsid w:val="00434368"/>
    <w:rsid w:val="004349DE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4C14"/>
    <w:rsid w:val="00544EB3"/>
    <w:rsid w:val="005456CC"/>
    <w:rsid w:val="00550830"/>
    <w:rsid w:val="00552ADD"/>
    <w:rsid w:val="00552ED0"/>
    <w:rsid w:val="00555C30"/>
    <w:rsid w:val="00557664"/>
    <w:rsid w:val="00557C82"/>
    <w:rsid w:val="00562B53"/>
    <w:rsid w:val="00563034"/>
    <w:rsid w:val="005638FA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613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910"/>
    <w:rsid w:val="005A5E55"/>
    <w:rsid w:val="005A7347"/>
    <w:rsid w:val="005B0AAD"/>
    <w:rsid w:val="005B305A"/>
    <w:rsid w:val="005B3E1F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3209"/>
    <w:rsid w:val="006D3234"/>
    <w:rsid w:val="006D7078"/>
    <w:rsid w:val="006D7D28"/>
    <w:rsid w:val="006E221A"/>
    <w:rsid w:val="006E5B05"/>
    <w:rsid w:val="006E6B13"/>
    <w:rsid w:val="006E7237"/>
    <w:rsid w:val="006E7C99"/>
    <w:rsid w:val="006F14A3"/>
    <w:rsid w:val="006F159B"/>
    <w:rsid w:val="0070006D"/>
    <w:rsid w:val="00701962"/>
    <w:rsid w:val="007021CD"/>
    <w:rsid w:val="0070622D"/>
    <w:rsid w:val="00706AB7"/>
    <w:rsid w:val="007118F6"/>
    <w:rsid w:val="00716959"/>
    <w:rsid w:val="0071788E"/>
    <w:rsid w:val="00720E4A"/>
    <w:rsid w:val="007216C4"/>
    <w:rsid w:val="00722AFA"/>
    <w:rsid w:val="00725DFF"/>
    <w:rsid w:val="00732BAE"/>
    <w:rsid w:val="0073518B"/>
    <w:rsid w:val="00736D80"/>
    <w:rsid w:val="00737500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3DDE"/>
    <w:rsid w:val="00774882"/>
    <w:rsid w:val="00777265"/>
    <w:rsid w:val="007817A1"/>
    <w:rsid w:val="007824AD"/>
    <w:rsid w:val="00782BC9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A37"/>
    <w:rsid w:val="007B7D2A"/>
    <w:rsid w:val="007C698A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0F4C"/>
    <w:rsid w:val="0083119A"/>
    <w:rsid w:val="008317A5"/>
    <w:rsid w:val="00836750"/>
    <w:rsid w:val="008433BB"/>
    <w:rsid w:val="00847ACF"/>
    <w:rsid w:val="008502F3"/>
    <w:rsid w:val="00850549"/>
    <w:rsid w:val="00853B99"/>
    <w:rsid w:val="00861348"/>
    <w:rsid w:val="008624CD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1195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E16"/>
    <w:rsid w:val="00927143"/>
    <w:rsid w:val="00934668"/>
    <w:rsid w:val="00935FF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2E81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3306"/>
    <w:rsid w:val="00AE5E17"/>
    <w:rsid w:val="00AE67ED"/>
    <w:rsid w:val="00AE6C26"/>
    <w:rsid w:val="00AF2BA6"/>
    <w:rsid w:val="00AF303A"/>
    <w:rsid w:val="00AF42B8"/>
    <w:rsid w:val="00AF492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67A4"/>
    <w:rsid w:val="00BF7FED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145D"/>
    <w:rsid w:val="00C4203C"/>
    <w:rsid w:val="00C439BB"/>
    <w:rsid w:val="00C44828"/>
    <w:rsid w:val="00C51357"/>
    <w:rsid w:val="00C51A26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A75A0"/>
    <w:rsid w:val="00CB1898"/>
    <w:rsid w:val="00CB7ED3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F41FF"/>
    <w:rsid w:val="00CF4B21"/>
    <w:rsid w:val="00CF54A5"/>
    <w:rsid w:val="00CF5FB8"/>
    <w:rsid w:val="00D024F3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0E7B"/>
    <w:rsid w:val="00D52542"/>
    <w:rsid w:val="00D5288F"/>
    <w:rsid w:val="00D61B2B"/>
    <w:rsid w:val="00D62014"/>
    <w:rsid w:val="00D62F12"/>
    <w:rsid w:val="00D64BC5"/>
    <w:rsid w:val="00D70067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2349"/>
    <w:rsid w:val="00E231BB"/>
    <w:rsid w:val="00E23333"/>
    <w:rsid w:val="00E26CCD"/>
    <w:rsid w:val="00E27901"/>
    <w:rsid w:val="00E30506"/>
    <w:rsid w:val="00E31F67"/>
    <w:rsid w:val="00E35665"/>
    <w:rsid w:val="00E356A3"/>
    <w:rsid w:val="00E36A39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3024"/>
    <w:rsid w:val="00E97E08"/>
    <w:rsid w:val="00EA2925"/>
    <w:rsid w:val="00EA4465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F01340"/>
    <w:rsid w:val="00F04945"/>
    <w:rsid w:val="00F04F79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7A56"/>
    <w:rsid w:val="00F60BA1"/>
    <w:rsid w:val="00F60D77"/>
    <w:rsid w:val="00F61B38"/>
    <w:rsid w:val="00F633F0"/>
    <w:rsid w:val="00F70E1C"/>
    <w:rsid w:val="00F74B11"/>
    <w:rsid w:val="00F75413"/>
    <w:rsid w:val="00F81FDD"/>
    <w:rsid w:val="00F84C9A"/>
    <w:rsid w:val="00F85B9A"/>
    <w:rsid w:val="00F862EA"/>
    <w:rsid w:val="00F9238F"/>
    <w:rsid w:val="00F9405A"/>
    <w:rsid w:val="00F95509"/>
    <w:rsid w:val="00F9565C"/>
    <w:rsid w:val="00F96316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41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15</cp:revision>
  <cp:lastPrinted>2019-12-30T11:26:00Z</cp:lastPrinted>
  <dcterms:created xsi:type="dcterms:W3CDTF">2020-08-03T13:32:00Z</dcterms:created>
  <dcterms:modified xsi:type="dcterms:W3CDTF">2020-08-04T07:45:00Z</dcterms:modified>
</cp:coreProperties>
</file>