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CD31" w14:textId="1C0CAAAC" w:rsidR="005C176B" w:rsidRPr="007E2B9A" w:rsidRDefault="00952E48" w:rsidP="007E2B9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7E2B9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E433DA" w:rsidRPr="007E2B9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Austria</w:t>
      </w:r>
      <w:r w:rsidR="009C40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  <w:r w:rsidR="00E433DA" w:rsidRPr="007E2B9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Limitazioni al transito dei veicoli pesanti in Tirolo nel primo semestre 2021</w:t>
      </w:r>
      <w:r w:rsidR="005C176B" w:rsidRPr="007E2B9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</w:t>
      </w:r>
    </w:p>
    <w:p w14:paraId="6F775C5A" w14:textId="511ED6EA" w:rsidR="00B44F81" w:rsidRPr="007E2B9A" w:rsidRDefault="00B44F81" w:rsidP="007E2B9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6CA7656" w14:textId="2CA3F4A2" w:rsidR="00E433DA" w:rsidRPr="007E2B9A" w:rsidRDefault="009C4060" w:rsidP="007E2B9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Disponibile il calendario delle giornate</w:t>
      </w:r>
      <w:r w:rsidR="00A01C94">
        <w:rPr>
          <w:rFonts w:asciiTheme="minorHAnsi" w:hAnsiTheme="minorHAnsi" w:cstheme="minorHAnsi"/>
          <w:sz w:val="22"/>
          <w:szCs w:val="22"/>
        </w:rPr>
        <w:t xml:space="preserve"> individuate</w:t>
      </w:r>
    </w:p>
    <w:p w14:paraId="5D36D774" w14:textId="1BF45C27" w:rsidR="00E433DA" w:rsidRPr="007E2B9A" w:rsidRDefault="00E433DA" w:rsidP="007E2B9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8003F0" w14:textId="77777777" w:rsidR="00E433DA" w:rsidRPr="007E2B9A" w:rsidRDefault="00E433DA" w:rsidP="007E2B9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2A7ED6" w14:textId="3033069E" w:rsidR="00E433DA" w:rsidRDefault="00E433DA" w:rsidP="007E2B9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ANITA </w:t>
      </w:r>
      <w:r w:rsidR="009C4060">
        <w:rPr>
          <w:rFonts w:asciiTheme="minorHAnsi" w:hAnsiTheme="minorHAnsi" w:cstheme="minorHAnsi"/>
          <w:sz w:val="22"/>
          <w:szCs w:val="22"/>
        </w:rPr>
        <w:t>informa</w:t>
      </w:r>
      <w:r w:rsidRPr="007E2B9A">
        <w:rPr>
          <w:rFonts w:asciiTheme="minorHAnsi" w:hAnsiTheme="minorHAnsi" w:cstheme="minorHAnsi"/>
          <w:sz w:val="22"/>
          <w:szCs w:val="22"/>
        </w:rPr>
        <w:t xml:space="preserve"> che il Land Tirolo ha diramato </w:t>
      </w:r>
      <w:r w:rsidRPr="009C4060">
        <w:rPr>
          <w:rFonts w:asciiTheme="minorHAnsi" w:hAnsiTheme="minorHAnsi" w:cstheme="minorHAnsi"/>
          <w:sz w:val="22"/>
          <w:szCs w:val="22"/>
        </w:rPr>
        <w:t>l’elenco</w:t>
      </w:r>
      <w:r w:rsidR="003B689E">
        <w:rPr>
          <w:rFonts w:asciiTheme="minorHAnsi" w:hAnsiTheme="minorHAnsi" w:cstheme="minorHAnsi"/>
          <w:sz w:val="22"/>
          <w:szCs w:val="22"/>
        </w:rPr>
        <w:t xml:space="preserve">, </w:t>
      </w:r>
      <w:r w:rsidR="003B689E" w:rsidRPr="003B689E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="003B689E">
        <w:rPr>
          <w:rFonts w:asciiTheme="minorHAnsi" w:hAnsiTheme="minorHAnsi" w:cstheme="minorHAnsi"/>
          <w:sz w:val="22"/>
          <w:szCs w:val="22"/>
        </w:rPr>
        <w:t>,</w:t>
      </w:r>
      <w:r w:rsidRPr="007E2B9A">
        <w:rPr>
          <w:rFonts w:asciiTheme="minorHAnsi" w:hAnsiTheme="minorHAnsi" w:cstheme="minorHAnsi"/>
          <w:sz w:val="22"/>
          <w:szCs w:val="22"/>
        </w:rPr>
        <w:t xml:space="preserve"> delle giornate relative al primo semestre 2021 durante le quali sarà applicato il c.d. “sistema di dosaggio” sui veicoli pesanti provenienti dalla Germania in transito sull'autostrada A12 Inntal</w:t>
      </w:r>
      <w:r w:rsidR="009C4060">
        <w:rPr>
          <w:rFonts w:asciiTheme="minorHAnsi" w:hAnsiTheme="minorHAnsi" w:cstheme="minorHAnsi"/>
          <w:sz w:val="22"/>
          <w:szCs w:val="22"/>
        </w:rPr>
        <w:t xml:space="preserve">, </w:t>
      </w:r>
      <w:r w:rsidRPr="007E2B9A">
        <w:rPr>
          <w:rFonts w:asciiTheme="minorHAnsi" w:hAnsiTheme="minorHAnsi" w:cstheme="minorHAnsi"/>
          <w:sz w:val="22"/>
          <w:szCs w:val="22"/>
        </w:rPr>
        <w:t xml:space="preserve">nell'area del valico di frontiera Kufstein/Kiefersfelden </w:t>
      </w:r>
      <w:r w:rsidR="009C4060">
        <w:rPr>
          <w:rFonts w:asciiTheme="minorHAnsi" w:hAnsiTheme="minorHAnsi" w:cstheme="minorHAnsi"/>
          <w:sz w:val="22"/>
          <w:szCs w:val="22"/>
        </w:rPr>
        <w:t>–</w:t>
      </w:r>
      <w:r w:rsidRPr="007E2B9A">
        <w:rPr>
          <w:rFonts w:asciiTheme="minorHAnsi" w:hAnsiTheme="minorHAnsi" w:cstheme="minorHAnsi"/>
          <w:sz w:val="22"/>
          <w:szCs w:val="22"/>
        </w:rPr>
        <w:t xml:space="preserve"> asse del Brennero – e diretti a </w:t>
      </w:r>
      <w:r w:rsidR="009C4060">
        <w:rPr>
          <w:rFonts w:asciiTheme="minorHAnsi" w:hAnsiTheme="minorHAnsi" w:cstheme="minorHAnsi"/>
          <w:sz w:val="22"/>
          <w:szCs w:val="22"/>
        </w:rPr>
        <w:t>S</w:t>
      </w:r>
      <w:r w:rsidRPr="007E2B9A">
        <w:rPr>
          <w:rFonts w:asciiTheme="minorHAnsi" w:hAnsiTheme="minorHAnsi" w:cstheme="minorHAnsi"/>
          <w:sz w:val="22"/>
          <w:szCs w:val="22"/>
        </w:rPr>
        <w:t>ud.</w:t>
      </w:r>
    </w:p>
    <w:p w14:paraId="2A31D533" w14:textId="77777777" w:rsidR="007E2B9A" w:rsidRPr="007E2B9A" w:rsidRDefault="007E2B9A" w:rsidP="007E2B9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950970F" w14:textId="54CCCC69" w:rsidR="00E433DA" w:rsidRDefault="00E433DA" w:rsidP="007E2B9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>Il filtro dei veicoli pesanti – che sarà attuato dalle ore 5:00 - ammette fino ad un massimo di 300 unità/h.</w:t>
      </w:r>
    </w:p>
    <w:p w14:paraId="4FCAAB8A" w14:textId="77777777" w:rsidR="007E2B9A" w:rsidRPr="007E2B9A" w:rsidRDefault="007E2B9A" w:rsidP="007E2B9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3BFE095" w14:textId="77777777" w:rsidR="00E433DA" w:rsidRPr="007E2B9A" w:rsidRDefault="00E433DA" w:rsidP="007E2B9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Riportiamo di seguito le date individuate: </w:t>
      </w:r>
    </w:p>
    <w:p w14:paraId="33178E92" w14:textId="2D23AD58" w:rsidR="00E433DA" w:rsidRPr="007E2B9A" w:rsidRDefault="00E433DA" w:rsidP="007E2B9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9C533BC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Giovedì 7 gennaio 2021</w:t>
      </w:r>
    </w:p>
    <w:p w14:paraId="0D5E6BB9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8 febbraio 2021</w:t>
      </w:r>
    </w:p>
    <w:p w14:paraId="7A574310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15 febbraio 2021</w:t>
      </w:r>
    </w:p>
    <w:p w14:paraId="00B4B91F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22 febbraio 2021</w:t>
      </w:r>
    </w:p>
    <w:p w14:paraId="302E9AED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1 marzo 2021</w:t>
      </w:r>
    </w:p>
    <w:p w14:paraId="06FA4693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8 marzo 2021</w:t>
      </w:r>
    </w:p>
    <w:p w14:paraId="4A723787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15 marzo 2021</w:t>
      </w:r>
    </w:p>
    <w:p w14:paraId="1AC90821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10 maggio 2021</w:t>
      </w:r>
    </w:p>
    <w:p w14:paraId="2D49A01F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Martedì 11 maggio 2021</w:t>
      </w:r>
    </w:p>
    <w:p w14:paraId="7C909FB2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Mercoledì 12 maggio 2021</w:t>
      </w:r>
    </w:p>
    <w:p w14:paraId="534B7915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Venerdì 14 maggio 2021</w:t>
      </w:r>
    </w:p>
    <w:p w14:paraId="1170F991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Venerdì 21 maggio 2021</w:t>
      </w:r>
    </w:p>
    <w:p w14:paraId="3622E879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Sabato 22 maggio 2021</w:t>
      </w:r>
    </w:p>
    <w:p w14:paraId="743D37A8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 xml:space="preserve">Martedì 25 maggio 2021 </w:t>
      </w:r>
    </w:p>
    <w:p w14:paraId="6B8D0FBB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Mercoledì 26 maggio 2021</w:t>
      </w:r>
    </w:p>
    <w:p w14:paraId="1DA161C3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Giovedì 27 maggio 2021</w:t>
      </w:r>
    </w:p>
    <w:p w14:paraId="53302DCF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Lunedì 31 maggio 2021</w:t>
      </w:r>
    </w:p>
    <w:p w14:paraId="7A5A5256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>Martedì 1 giugno 2021</w:t>
      </w:r>
    </w:p>
    <w:p w14:paraId="76159BE9" w14:textId="77777777" w:rsidR="00E433DA" w:rsidRPr="007E2B9A" w:rsidRDefault="00E433DA" w:rsidP="007E2B9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7E2B9A">
        <w:rPr>
          <w:rFonts w:cstheme="minorHAnsi"/>
        </w:rPr>
        <w:t xml:space="preserve">Venerdì 4 giugno 2021 </w:t>
      </w:r>
    </w:p>
    <w:p w14:paraId="2727B057" w14:textId="4C633FFD" w:rsidR="00B44F81" w:rsidRDefault="00B44F81" w:rsidP="007E2B9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9AA268" w14:textId="77777777" w:rsidR="003B689E" w:rsidRPr="007E2B9A" w:rsidRDefault="003B689E" w:rsidP="007E2B9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7E2B9A" w:rsidRDefault="008C1069" w:rsidP="007E2B9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2B9A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E2B9A" w:rsidRDefault="001E193D" w:rsidP="007E2B9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7E2B9A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E2B9A" w:rsidRDefault="001E193D" w:rsidP="007E2B9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7E2B9A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2C29C708" w14:textId="77777777" w:rsidR="009C4060" w:rsidRPr="007E2B9A" w:rsidRDefault="009C4060" w:rsidP="009C40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7E2B9A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7E2B9A" w:rsidRDefault="00293748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7E2B9A" w:rsidRDefault="00F04F79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429FA0B1" w:rsidR="00B44F81" w:rsidRPr="007E2B9A" w:rsidRDefault="00B44F81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A6C01A6" w:rsidR="00FA09FD" w:rsidRPr="007E2B9A" w:rsidRDefault="00FA09FD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5C176B" w:rsidRPr="007E2B9A">
        <w:rPr>
          <w:rFonts w:asciiTheme="minorHAnsi" w:hAnsiTheme="minorHAnsi" w:cstheme="minorHAnsi"/>
          <w:sz w:val="22"/>
          <w:szCs w:val="22"/>
        </w:rPr>
        <w:t>0</w:t>
      </w:r>
      <w:r w:rsidR="00E433DA" w:rsidRPr="007E2B9A">
        <w:rPr>
          <w:rFonts w:asciiTheme="minorHAnsi" w:hAnsiTheme="minorHAnsi" w:cstheme="minorHAnsi"/>
          <w:sz w:val="22"/>
          <w:szCs w:val="22"/>
        </w:rPr>
        <w:t>2</w:t>
      </w:r>
      <w:r w:rsidR="005C176B" w:rsidRPr="007E2B9A">
        <w:rPr>
          <w:rFonts w:asciiTheme="minorHAnsi" w:hAnsiTheme="minorHAnsi" w:cstheme="minorHAnsi"/>
          <w:sz w:val="22"/>
          <w:szCs w:val="22"/>
        </w:rPr>
        <w:t>/09</w:t>
      </w:r>
      <w:r w:rsidR="00051C34" w:rsidRPr="007E2B9A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7E2B9A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082C" w14:textId="77777777" w:rsidR="002D2F4D" w:rsidRDefault="002D2F4D">
      <w:r>
        <w:separator/>
      </w:r>
    </w:p>
  </w:endnote>
  <w:endnote w:type="continuationSeparator" w:id="0">
    <w:p w14:paraId="5EC00077" w14:textId="77777777" w:rsidR="002D2F4D" w:rsidRDefault="002D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2D4B0" w14:textId="77777777" w:rsidR="002D2F4D" w:rsidRDefault="002D2F4D">
      <w:r>
        <w:separator/>
      </w:r>
    </w:p>
  </w:footnote>
  <w:footnote w:type="continuationSeparator" w:id="0">
    <w:p w14:paraId="3BE67A24" w14:textId="77777777" w:rsidR="002D2F4D" w:rsidRDefault="002D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2F4D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060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C94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2020-09-02T13:22:00Z</dcterms:created>
  <dcterms:modified xsi:type="dcterms:W3CDTF">2020-09-02T14:02:00Z</dcterms:modified>
</cp:coreProperties>
</file>