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6FA64" w14:textId="3DF1958B" w:rsidR="000014D8" w:rsidRDefault="00952E48" w:rsidP="000014D8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A793E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0014D8" w:rsidRPr="000014D8">
        <w:rPr>
          <w:rFonts w:asciiTheme="minorHAnsi" w:hAnsiTheme="minorHAnsi" w:cstheme="minorHAnsi"/>
          <w:b/>
          <w:bCs/>
          <w:sz w:val="22"/>
          <w:szCs w:val="22"/>
        </w:rPr>
        <w:t xml:space="preserve">INAIL Umbria: pubblicato il rapporto annuale 2019 </w:t>
      </w:r>
    </w:p>
    <w:p w14:paraId="7802C464" w14:textId="77777777" w:rsidR="003177EB" w:rsidRPr="000014D8" w:rsidRDefault="003177E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4909462" w14:textId="22678F3E" w:rsidR="000014D8" w:rsidRPr="003177EB" w:rsidRDefault="000014D8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3177EB">
        <w:rPr>
          <w:rFonts w:asciiTheme="minorHAnsi" w:hAnsiTheme="minorHAnsi" w:cstheme="minorHAnsi"/>
          <w:sz w:val="22"/>
          <w:szCs w:val="22"/>
        </w:rPr>
        <w:t>Focus sull’andamento infortunistico e tecnopatico regionale</w:t>
      </w:r>
    </w:p>
    <w:p w14:paraId="1E1D715D" w14:textId="563E3E72" w:rsidR="003177EB" w:rsidRDefault="003177EB" w:rsidP="000014D8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EE7388" w14:textId="77777777" w:rsidR="003177EB" w:rsidRPr="000014D8" w:rsidRDefault="003177E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9996D6F" w14:textId="16EEF46B" w:rsidR="000014D8" w:rsidRPr="000014D8" w:rsidRDefault="000014D8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014D8">
        <w:rPr>
          <w:rFonts w:asciiTheme="minorHAnsi" w:hAnsiTheme="minorHAnsi" w:cstheme="minorHAnsi"/>
          <w:sz w:val="22"/>
          <w:szCs w:val="22"/>
        </w:rPr>
        <w:t xml:space="preserve">INAIL Umbria ha pubblicato il </w:t>
      </w:r>
      <w:r w:rsidRPr="00AE4485">
        <w:rPr>
          <w:rFonts w:asciiTheme="minorHAnsi" w:hAnsiTheme="minorHAnsi" w:cstheme="minorHAnsi"/>
          <w:sz w:val="22"/>
          <w:szCs w:val="22"/>
        </w:rPr>
        <w:t xml:space="preserve">rapporto annuale 2019, </w:t>
      </w:r>
      <w:r w:rsidRPr="000014D8">
        <w:rPr>
          <w:rFonts w:asciiTheme="minorHAnsi" w:hAnsiTheme="minorHAnsi" w:cstheme="minorHAnsi"/>
          <w:sz w:val="22"/>
          <w:szCs w:val="22"/>
        </w:rPr>
        <w:t xml:space="preserve">che focalizza l’attenzione sul fenomeno infortunistico e tecnopatico caratterizzante il territorio regionale nell’ultimo quinquennio 2015 – 2019, nonché sui dati relativi alle denunce di infortunio da Covid-19 dall’inizio della pandemia, fino a tutto settembre 2020, queste ultime legate in larga parte al settore della sanità e assistenza sociale. </w:t>
      </w:r>
    </w:p>
    <w:p w14:paraId="79E43FAF" w14:textId="77777777" w:rsidR="0027085B" w:rsidRDefault="0027085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E0822A7" w14:textId="3C0E1B02" w:rsidR="000014D8" w:rsidRPr="000014D8" w:rsidRDefault="00AE4485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D3920">
        <w:rPr>
          <w:rFonts w:asciiTheme="minorHAnsi" w:hAnsiTheme="minorHAnsi" w:cstheme="minorHAnsi"/>
          <w:sz w:val="22"/>
          <w:szCs w:val="22"/>
        </w:rPr>
        <w:t xml:space="preserve">In </w:t>
      </w:r>
      <w:r w:rsidR="000014D8" w:rsidRPr="00AD3920">
        <w:rPr>
          <w:rFonts w:asciiTheme="minorHAnsi" w:hAnsiTheme="minorHAnsi" w:cstheme="minorHAnsi"/>
          <w:sz w:val="22"/>
          <w:szCs w:val="22"/>
        </w:rPr>
        <w:t>allega</w:t>
      </w:r>
      <w:r w:rsidRPr="00AD3920">
        <w:rPr>
          <w:rFonts w:asciiTheme="minorHAnsi" w:hAnsiTheme="minorHAnsi" w:cstheme="minorHAnsi"/>
          <w:sz w:val="22"/>
          <w:szCs w:val="22"/>
        </w:rPr>
        <w:t>to il rapporto 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14D8" w:rsidRPr="000014D8">
        <w:rPr>
          <w:rFonts w:asciiTheme="minorHAnsi" w:hAnsiTheme="minorHAnsi" w:cstheme="minorHAnsi"/>
          <w:sz w:val="22"/>
          <w:szCs w:val="22"/>
        </w:rPr>
        <w:t>la scheda infografica di sintesi.</w:t>
      </w:r>
    </w:p>
    <w:p w14:paraId="592626A6" w14:textId="161C3F56" w:rsidR="000014D8" w:rsidRDefault="000014D8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4B6881A" w14:textId="799040AF" w:rsidR="0027085B" w:rsidRDefault="0027085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E0E615A" w14:textId="127E3A51" w:rsidR="0027085B" w:rsidRDefault="0027085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F900048" w14:textId="77777777" w:rsidR="0027085B" w:rsidRDefault="0027085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FEB1CA1" w14:textId="79B65C46" w:rsidR="0027085B" w:rsidRDefault="0027085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3FED925" w14:textId="77777777" w:rsidR="0027085B" w:rsidRPr="000014D8" w:rsidRDefault="0027085B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7A5A12C" w14:textId="77777777" w:rsidR="000014D8" w:rsidRPr="0027085B" w:rsidRDefault="000014D8" w:rsidP="000014D8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7085B">
        <w:rPr>
          <w:rStyle w:val="Enfasigrassetto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Riferimenti</w:t>
      </w:r>
    </w:p>
    <w:p w14:paraId="29374DF1" w14:textId="77777777" w:rsidR="0027085B" w:rsidRPr="0027085B" w:rsidRDefault="000014D8" w:rsidP="000014D8">
      <w:pPr>
        <w:ind w:left="142"/>
        <w:jc w:val="both"/>
        <w:rPr>
          <w:rStyle w:val="Collegamentoipertestuale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Area Ambiente, Sicurezza e Trasporti – </w:t>
      </w:r>
      <w:hyperlink r:id="rId7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sicurezza@confindustria.umbria.it</w:t>
        </w:r>
      </w:hyperlink>
    </w:p>
    <w:p w14:paraId="4BE2F909" w14:textId="77777777" w:rsidR="0027085B" w:rsidRDefault="000014D8" w:rsidP="000014D8">
      <w:pPr>
        <w:ind w:left="142"/>
        <w:jc w:val="both"/>
        <w:rPr>
          <w:rStyle w:val="Collegamentoipertestuale"/>
          <w:rFonts w:asciiTheme="minorHAnsi" w:hAnsiTheme="minorHAnsi" w:cstheme="minorHAnsi"/>
          <w:color w:val="3473AF"/>
          <w:sz w:val="22"/>
          <w:szCs w:val="22"/>
          <w:bdr w:val="none" w:sz="0" w:space="0" w:color="auto" w:frame="1"/>
          <w:shd w:val="clear" w:color="auto" w:fill="FFFFFF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Andrea Dominici – T. 0744 443418 – C. 338 6278499 – </w:t>
      </w:r>
      <w:hyperlink r:id="rId8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dominici@confindustria.umbria.it</w:t>
        </w:r>
      </w:hyperlink>
    </w:p>
    <w:p w14:paraId="1824D9EC" w14:textId="75E4216B" w:rsidR="000014D8" w:rsidRPr="0027085B" w:rsidRDefault="000014D8" w:rsidP="000014D8">
      <w:pPr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Andrea Di Matteo – T. 075 5820227 – C. 335 1215606 – </w:t>
      </w:r>
      <w:hyperlink r:id="rId9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dimatteo@confindustria.umbria.it</w:t>
        </w:r>
      </w:hyperlink>
    </w:p>
    <w:p w14:paraId="207686E9" w14:textId="77777777" w:rsidR="0027085B" w:rsidRDefault="0027085B" w:rsidP="000014D8">
      <w:pPr>
        <w:ind w:left="142"/>
        <w:jc w:val="both"/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</w:pPr>
    </w:p>
    <w:p w14:paraId="4419AF59" w14:textId="77777777" w:rsidR="0027085B" w:rsidRPr="0027085B" w:rsidRDefault="000014D8" w:rsidP="000014D8">
      <w:pPr>
        <w:ind w:left="142"/>
        <w:jc w:val="both"/>
        <w:rPr>
          <w:rStyle w:val="Collegamentoipertestuale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Area Relazioni Industriali – </w:t>
      </w:r>
      <w:hyperlink r:id="rId10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sindacale@confindustria.umbria.it</w:t>
        </w:r>
      </w:hyperlink>
    </w:p>
    <w:p w14:paraId="7FBFC672" w14:textId="77777777" w:rsidR="0027085B" w:rsidRPr="0027085B" w:rsidRDefault="000014D8" w:rsidP="000014D8">
      <w:pPr>
        <w:ind w:left="142"/>
        <w:jc w:val="both"/>
        <w:rPr>
          <w:rStyle w:val="Collegamentoipertestuale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Domenico Taschini – T. 075 5820229 – C. 334 6084318 – </w:t>
      </w:r>
      <w:hyperlink r:id="rId11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taschini@confindustria.umbria.it</w:t>
        </w:r>
      </w:hyperlink>
    </w:p>
    <w:p w14:paraId="0F8C7024" w14:textId="77777777" w:rsidR="0027085B" w:rsidRPr="0027085B" w:rsidRDefault="000014D8" w:rsidP="000014D8">
      <w:pPr>
        <w:ind w:left="142"/>
        <w:jc w:val="both"/>
        <w:rPr>
          <w:rStyle w:val="Collegamentoipertestuale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Cristiano Di Berardino – T. 0744 443412 – C. 338 6586066 – </w:t>
      </w:r>
      <w:hyperlink r:id="rId12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diberardino@confindustria.umbria.it</w:t>
        </w:r>
      </w:hyperlink>
    </w:p>
    <w:p w14:paraId="58C8EA68" w14:textId="479A8FD3" w:rsidR="000014D8" w:rsidRPr="0027085B" w:rsidRDefault="000014D8" w:rsidP="000014D8">
      <w:pPr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27085B">
        <w:rPr>
          <w:rFonts w:asciiTheme="minorHAnsi" w:hAnsiTheme="minorHAnsi" w:cstheme="minorHAnsi"/>
          <w:sz w:val="22"/>
          <w:szCs w:val="22"/>
          <w:shd w:val="clear" w:color="auto" w:fill="FFFFFF"/>
        </w:rPr>
        <w:t>Luca Bartolucci – T. 075 5820223 – C. 334.6389785 – </w:t>
      </w:r>
      <w:hyperlink r:id="rId13" w:history="1">
        <w:r w:rsidRPr="0027085B">
          <w:rPr>
            <w:rStyle w:val="Collegamentoipertestuale"/>
            <w:rFonts w:asciiTheme="minorHAnsi" w:hAnsiTheme="minorHAnsi" w:cstheme="minorHAnsi"/>
            <w:sz w:val="22"/>
            <w:szCs w:val="22"/>
            <w:bdr w:val="none" w:sz="0" w:space="0" w:color="auto" w:frame="1"/>
            <w:shd w:val="clear" w:color="auto" w:fill="FFFFFF"/>
          </w:rPr>
          <w:t>bartolucci@confindustria.umbria.it</w:t>
        </w:r>
      </w:hyperlink>
    </w:p>
    <w:p w14:paraId="24889F45" w14:textId="77777777" w:rsidR="00B944F0" w:rsidRPr="000014D8" w:rsidRDefault="00B944F0" w:rsidP="000014D8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D1B4655" w14:textId="0A66016D" w:rsidR="00AB250C" w:rsidRDefault="00AB250C" w:rsidP="000014D8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A8975B0" w14:textId="77777777" w:rsidR="00FD66CD" w:rsidRPr="00AA793E" w:rsidRDefault="00FD66CD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4F3068" w14:textId="1300DDD3" w:rsidR="00E21BC0" w:rsidRPr="00AA793E" w:rsidRDefault="00E21BC0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4AAB8A" w14:textId="7A97E626" w:rsidR="00E21BC0" w:rsidRDefault="00E21BC0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0654A46" w14:textId="77777777" w:rsidR="00AB250C" w:rsidRPr="00AA793E" w:rsidRDefault="00AB250C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6DCFDA19" w:rsidR="00FA09FD" w:rsidRPr="00AA793E" w:rsidRDefault="00FA09FD" w:rsidP="00AA793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AA793E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27085B">
        <w:rPr>
          <w:rFonts w:asciiTheme="minorHAnsi" w:hAnsiTheme="minorHAnsi" w:cstheme="minorHAnsi"/>
          <w:sz w:val="22"/>
          <w:szCs w:val="22"/>
        </w:rPr>
        <w:t>04/11</w:t>
      </w:r>
      <w:r w:rsidR="00266F3D" w:rsidRPr="00AA793E">
        <w:rPr>
          <w:rFonts w:asciiTheme="minorHAnsi" w:hAnsiTheme="minorHAnsi" w:cstheme="minorHAnsi"/>
          <w:sz w:val="22"/>
          <w:szCs w:val="22"/>
        </w:rPr>
        <w:t>/</w:t>
      </w:r>
      <w:r w:rsidR="00051C34" w:rsidRPr="00AA793E">
        <w:rPr>
          <w:rFonts w:asciiTheme="minorHAnsi" w:hAnsiTheme="minorHAnsi" w:cstheme="minorHAnsi"/>
          <w:sz w:val="22"/>
          <w:szCs w:val="22"/>
        </w:rPr>
        <w:t>2020</w:t>
      </w:r>
    </w:p>
    <w:sectPr w:rsidR="00FA09FD" w:rsidRPr="00AA793E" w:rsidSect="00EF461E">
      <w:headerReference w:type="first" r:id="rId14"/>
      <w:footerReference w:type="first" r:id="rId15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9358D" w14:textId="77777777" w:rsidR="00987A4D" w:rsidRDefault="00987A4D">
      <w:r>
        <w:separator/>
      </w:r>
    </w:p>
  </w:endnote>
  <w:endnote w:type="continuationSeparator" w:id="0">
    <w:p w14:paraId="20D726AA" w14:textId="77777777" w:rsidR="00987A4D" w:rsidRDefault="0098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D196F" w14:textId="77777777" w:rsidR="00987A4D" w:rsidRDefault="00987A4D">
      <w:r>
        <w:separator/>
      </w:r>
    </w:p>
  </w:footnote>
  <w:footnote w:type="continuationSeparator" w:id="0">
    <w:p w14:paraId="53558EBB" w14:textId="77777777" w:rsidR="00987A4D" w:rsidRDefault="00987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97411"/>
    <w:multiLevelType w:val="hybridMultilevel"/>
    <w:tmpl w:val="120A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7638E"/>
    <w:multiLevelType w:val="multilevel"/>
    <w:tmpl w:val="2AE4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734832"/>
    <w:multiLevelType w:val="hybridMultilevel"/>
    <w:tmpl w:val="D6F4F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CBA3B74"/>
    <w:multiLevelType w:val="multilevel"/>
    <w:tmpl w:val="22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7A405E0"/>
    <w:multiLevelType w:val="hybridMultilevel"/>
    <w:tmpl w:val="27A40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71A147E"/>
    <w:multiLevelType w:val="hybridMultilevel"/>
    <w:tmpl w:val="9E12A70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8A05FDD"/>
    <w:multiLevelType w:val="multilevel"/>
    <w:tmpl w:val="DDCC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13"/>
  </w:num>
  <w:num w:numId="4">
    <w:abstractNumId w:val="41"/>
  </w:num>
  <w:num w:numId="5">
    <w:abstractNumId w:val="43"/>
  </w:num>
  <w:num w:numId="6">
    <w:abstractNumId w:val="14"/>
  </w:num>
  <w:num w:numId="7">
    <w:abstractNumId w:val="23"/>
  </w:num>
  <w:num w:numId="8">
    <w:abstractNumId w:val="37"/>
  </w:num>
  <w:num w:numId="9">
    <w:abstractNumId w:val="32"/>
  </w:num>
  <w:num w:numId="10">
    <w:abstractNumId w:val="19"/>
  </w:num>
  <w:num w:numId="11">
    <w:abstractNumId w:val="42"/>
  </w:num>
  <w:num w:numId="12">
    <w:abstractNumId w:val="21"/>
  </w:num>
  <w:num w:numId="13">
    <w:abstractNumId w:val="20"/>
  </w:num>
  <w:num w:numId="14">
    <w:abstractNumId w:val="36"/>
  </w:num>
  <w:num w:numId="15">
    <w:abstractNumId w:val="45"/>
  </w:num>
  <w:num w:numId="16">
    <w:abstractNumId w:val="10"/>
  </w:num>
  <w:num w:numId="17">
    <w:abstractNumId w:val="40"/>
  </w:num>
  <w:num w:numId="18">
    <w:abstractNumId w:val="15"/>
  </w:num>
  <w:num w:numId="19">
    <w:abstractNumId w:val="24"/>
  </w:num>
  <w:num w:numId="20">
    <w:abstractNumId w:val="5"/>
  </w:num>
  <w:num w:numId="21">
    <w:abstractNumId w:val="38"/>
  </w:num>
  <w:num w:numId="22">
    <w:abstractNumId w:val="2"/>
  </w:num>
  <w:num w:numId="23">
    <w:abstractNumId w:val="25"/>
  </w:num>
  <w:num w:numId="24">
    <w:abstractNumId w:val="22"/>
  </w:num>
  <w:num w:numId="25">
    <w:abstractNumId w:val="0"/>
  </w:num>
  <w:num w:numId="26">
    <w:abstractNumId w:val="3"/>
  </w:num>
  <w:num w:numId="27">
    <w:abstractNumId w:val="1"/>
  </w:num>
  <w:num w:numId="28">
    <w:abstractNumId w:val="27"/>
  </w:num>
  <w:num w:numId="29">
    <w:abstractNumId w:val="7"/>
  </w:num>
  <w:num w:numId="30">
    <w:abstractNumId w:val="11"/>
  </w:num>
  <w:num w:numId="31">
    <w:abstractNumId w:val="26"/>
  </w:num>
  <w:num w:numId="32">
    <w:abstractNumId w:val="30"/>
  </w:num>
  <w:num w:numId="33">
    <w:abstractNumId w:val="29"/>
  </w:num>
  <w:num w:numId="34">
    <w:abstractNumId w:val="28"/>
  </w:num>
  <w:num w:numId="35">
    <w:abstractNumId w:val="31"/>
  </w:num>
  <w:num w:numId="36">
    <w:abstractNumId w:val="16"/>
  </w:num>
  <w:num w:numId="37">
    <w:abstractNumId w:val="39"/>
  </w:num>
  <w:num w:numId="38">
    <w:abstractNumId w:val="34"/>
  </w:num>
  <w:num w:numId="39">
    <w:abstractNumId w:val="17"/>
  </w:num>
  <w:num w:numId="40">
    <w:abstractNumId w:val="12"/>
  </w:num>
  <w:num w:numId="41">
    <w:abstractNumId w:val="9"/>
  </w:num>
  <w:num w:numId="42">
    <w:abstractNumId w:val="4"/>
  </w:num>
  <w:num w:numId="43">
    <w:abstractNumId w:val="18"/>
  </w:num>
  <w:num w:numId="44">
    <w:abstractNumId w:val="35"/>
  </w:num>
  <w:num w:numId="45">
    <w:abstractNumId w:val="6"/>
  </w:num>
  <w:num w:numId="46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4D8"/>
    <w:rsid w:val="000018C4"/>
    <w:rsid w:val="00002257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44A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633"/>
    <w:rsid w:val="00115A2B"/>
    <w:rsid w:val="0012199E"/>
    <w:rsid w:val="00121B3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3BC2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95277"/>
    <w:rsid w:val="001A0EA6"/>
    <w:rsid w:val="001A326F"/>
    <w:rsid w:val="001A3F4A"/>
    <w:rsid w:val="001A5F97"/>
    <w:rsid w:val="001B0991"/>
    <w:rsid w:val="001B0B61"/>
    <w:rsid w:val="001B67B7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32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6F3D"/>
    <w:rsid w:val="00267AF5"/>
    <w:rsid w:val="0027085B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A7A"/>
    <w:rsid w:val="002A0E3E"/>
    <w:rsid w:val="002A1E99"/>
    <w:rsid w:val="002B4046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4898"/>
    <w:rsid w:val="00306D2B"/>
    <w:rsid w:val="00311FAF"/>
    <w:rsid w:val="00313337"/>
    <w:rsid w:val="00314FAD"/>
    <w:rsid w:val="003170BA"/>
    <w:rsid w:val="003177EB"/>
    <w:rsid w:val="003209FF"/>
    <w:rsid w:val="00320C95"/>
    <w:rsid w:val="00322A6F"/>
    <w:rsid w:val="003259B9"/>
    <w:rsid w:val="00326B28"/>
    <w:rsid w:val="0033105D"/>
    <w:rsid w:val="0033361D"/>
    <w:rsid w:val="00333B85"/>
    <w:rsid w:val="00334062"/>
    <w:rsid w:val="003405C4"/>
    <w:rsid w:val="00342B12"/>
    <w:rsid w:val="00343ACA"/>
    <w:rsid w:val="00350A0A"/>
    <w:rsid w:val="00355CF5"/>
    <w:rsid w:val="00361447"/>
    <w:rsid w:val="0036390C"/>
    <w:rsid w:val="00363E3E"/>
    <w:rsid w:val="0036417F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4DF5"/>
    <w:rsid w:val="00385CAA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2E2B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A71F3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3082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4684D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514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3A44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1153"/>
    <w:rsid w:val="005F4278"/>
    <w:rsid w:val="005F738A"/>
    <w:rsid w:val="00606744"/>
    <w:rsid w:val="00607CBF"/>
    <w:rsid w:val="006127CC"/>
    <w:rsid w:val="00613DCD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97737"/>
    <w:rsid w:val="006A01F4"/>
    <w:rsid w:val="006A0AE9"/>
    <w:rsid w:val="006A15D7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6F4ACC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5EA"/>
    <w:rsid w:val="007B3AA0"/>
    <w:rsid w:val="007B3DEB"/>
    <w:rsid w:val="007B4FE7"/>
    <w:rsid w:val="007B6EEB"/>
    <w:rsid w:val="007B72D4"/>
    <w:rsid w:val="007B7A37"/>
    <w:rsid w:val="007B7D2A"/>
    <w:rsid w:val="007C04F7"/>
    <w:rsid w:val="007C698A"/>
    <w:rsid w:val="007C7CC7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38A"/>
    <w:rsid w:val="00815CB3"/>
    <w:rsid w:val="00822FD9"/>
    <w:rsid w:val="008241F2"/>
    <w:rsid w:val="00824701"/>
    <w:rsid w:val="00830069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D72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3592"/>
    <w:rsid w:val="00934668"/>
    <w:rsid w:val="00935FF3"/>
    <w:rsid w:val="009365B8"/>
    <w:rsid w:val="009401CD"/>
    <w:rsid w:val="009431DB"/>
    <w:rsid w:val="00944494"/>
    <w:rsid w:val="00950BBA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34B6"/>
    <w:rsid w:val="009842ED"/>
    <w:rsid w:val="0098612D"/>
    <w:rsid w:val="00987A4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06B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1D5B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775F7"/>
    <w:rsid w:val="00A8200F"/>
    <w:rsid w:val="00A83951"/>
    <w:rsid w:val="00A86D9E"/>
    <w:rsid w:val="00AA1828"/>
    <w:rsid w:val="00AA2B58"/>
    <w:rsid w:val="00AA4458"/>
    <w:rsid w:val="00AA6F23"/>
    <w:rsid w:val="00AA793E"/>
    <w:rsid w:val="00AB09E7"/>
    <w:rsid w:val="00AB250C"/>
    <w:rsid w:val="00AB485A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3920"/>
    <w:rsid w:val="00AD42CB"/>
    <w:rsid w:val="00AD5342"/>
    <w:rsid w:val="00AD6A72"/>
    <w:rsid w:val="00AE4485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4F0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3B96"/>
    <w:rsid w:val="00C559F5"/>
    <w:rsid w:val="00C6024D"/>
    <w:rsid w:val="00C61786"/>
    <w:rsid w:val="00C6213F"/>
    <w:rsid w:val="00C62C05"/>
    <w:rsid w:val="00C62E67"/>
    <w:rsid w:val="00C630F4"/>
    <w:rsid w:val="00C64162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0FE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06CC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1C0A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C7F71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771"/>
    <w:rsid w:val="00E20BD8"/>
    <w:rsid w:val="00E21BC0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0971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016"/>
    <w:rsid w:val="00EB4BC5"/>
    <w:rsid w:val="00EB56F2"/>
    <w:rsid w:val="00EB5BB3"/>
    <w:rsid w:val="00EC0D5D"/>
    <w:rsid w:val="00EC2543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6CD"/>
    <w:rsid w:val="00FD69E4"/>
    <w:rsid w:val="00FE5149"/>
    <w:rsid w:val="00FE6AF4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i@confindustria.umbria.it" TargetMode="External"/><Relationship Id="rId13" Type="http://schemas.openxmlformats.org/officeDocument/2006/relationships/hyperlink" Target="mailto:bartolucc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curezza@confindustria.umbria.it" TargetMode="External"/><Relationship Id="rId12" Type="http://schemas.openxmlformats.org/officeDocument/2006/relationships/hyperlink" Target="mailto:diberardino@confindustria.umbria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schini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indacale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10</cp:revision>
  <cp:lastPrinted>2020-07-31T13:58:00Z</cp:lastPrinted>
  <dcterms:created xsi:type="dcterms:W3CDTF">2020-11-04T16:11:00Z</dcterms:created>
  <dcterms:modified xsi:type="dcterms:W3CDTF">2020-11-04T18:01:00Z</dcterms:modified>
</cp:coreProperties>
</file>