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8D217" w14:textId="1FA45147" w:rsidR="00FC7629" w:rsidRDefault="00217122" w:rsidP="00C3700B">
      <w:pPr>
        <w:rPr>
          <w:rFonts w:ascii="Calibri" w:hAnsi="Calibri" w:cs="Calibri Light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6903AB" wp14:editId="053BF6A3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20"/>
                <wp:effectExtent l="0" t="0" r="0" b="0"/>
                <wp:wrapNone/>
                <wp:docPr id="5" name="Segno di sottrazio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10475" cy="45720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E9DD5" id="Segno di sottrazione 5" o:spid="_x0000_s1026" style="position:absolute;margin-left:-73.75pt;margin-top:-24pt;width:599.25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" path="m1008768,17483r5592939,l6601707,28237r-5592939,l1008768,17483xe" fillcolor="#205394" strokecolor="#385d8a" strokeweight="1pt">
                <v:path arrowok="t" o:connecttype="custom" o:connectlocs="1008768,17483;6601707,17483;6601707,28237;1008768,28237;1008768,17483" o:connectangles="0,0,0,0,0"/>
              </v:shape>
            </w:pict>
          </mc:Fallback>
        </mc:AlternateContent>
      </w:r>
      <w:r w:rsidR="003C3D0D" w:rsidRPr="003C3D0D">
        <w:rPr>
          <w:rFonts w:ascii="Calibri" w:hAnsi="Calibri" w:cs="Calibri Light"/>
          <w:b/>
          <w:bCs/>
          <w:sz w:val="22"/>
          <w:szCs w:val="22"/>
        </w:rPr>
        <w:t>Avviso regionale a sostegno dei progetti di ricerca industriale e sviluppo sperimentale 2020: pubblicato il bando</w:t>
      </w:r>
    </w:p>
    <w:p w14:paraId="7922EE7A" w14:textId="4C23ACFD" w:rsidR="000B520B" w:rsidRDefault="000B520B" w:rsidP="00C3700B">
      <w:pPr>
        <w:rPr>
          <w:rFonts w:ascii="Calibri" w:hAnsi="Calibri" w:cs="Calibri Light"/>
          <w:b/>
          <w:bCs/>
          <w:sz w:val="22"/>
          <w:szCs w:val="22"/>
        </w:rPr>
      </w:pPr>
    </w:p>
    <w:p w14:paraId="20B00E4C" w14:textId="5984A916" w:rsidR="00120003" w:rsidRDefault="003C3D0D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Termini e modalità per la presentazione delle domande</w:t>
      </w:r>
    </w:p>
    <w:p w14:paraId="51578E21" w14:textId="26F4595D" w:rsidR="003C3D0D" w:rsidRPr="003C3D0D" w:rsidRDefault="003C3D0D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Theme="minorHAnsi" w:hAnsiTheme="minorHAnsi" w:cstheme="minorHAnsi"/>
          <w:sz w:val="22"/>
          <w:szCs w:val="22"/>
        </w:rPr>
      </w:pPr>
    </w:p>
    <w:p w14:paraId="71E7E571" w14:textId="77777777" w:rsidR="003C3D0D" w:rsidRPr="003C3D0D" w:rsidRDefault="003C3D0D" w:rsidP="003C3D0D">
      <w:pPr>
        <w:rPr>
          <w:rFonts w:asciiTheme="minorHAnsi" w:hAnsiTheme="minorHAnsi" w:cstheme="minorHAnsi"/>
          <w:sz w:val="22"/>
          <w:szCs w:val="22"/>
        </w:rPr>
      </w:pPr>
      <w:r w:rsidRPr="003C3D0D">
        <w:rPr>
          <w:rFonts w:asciiTheme="minorHAnsi" w:hAnsiTheme="minorHAnsi" w:cstheme="minorHAnsi"/>
          <w:sz w:val="22"/>
          <w:szCs w:val="22"/>
        </w:rPr>
        <w:t>Con la Determinazione Dirigenziale 14 dicembre 2020 n. 11889, pubblicata sul BUR n. 95 del 16 dicembre 2020, è stato emanato l’</w:t>
      </w:r>
      <w:r w:rsidRPr="003C3D0D">
        <w:rPr>
          <w:rFonts w:asciiTheme="minorHAnsi" w:hAnsiTheme="minorHAnsi" w:cstheme="minorHAnsi"/>
          <w:b/>
          <w:bCs/>
          <w:sz w:val="22"/>
          <w:szCs w:val="22"/>
        </w:rPr>
        <w:t xml:space="preserve">Avviso a sostegno dei progetti di ricerca industriale e sviluppo sperimentale (Avviso ricerca 2020) </w:t>
      </w:r>
      <w:r w:rsidRPr="003C3D0D">
        <w:rPr>
          <w:rFonts w:asciiTheme="minorHAnsi" w:hAnsiTheme="minorHAnsi" w:cstheme="minorHAnsi"/>
          <w:sz w:val="22"/>
          <w:szCs w:val="22"/>
        </w:rPr>
        <w:t>per la presentazione delle domande di ammissione alle agevolazioni previste dal bando.</w:t>
      </w:r>
    </w:p>
    <w:p w14:paraId="598C1C4D" w14:textId="5DD75227" w:rsidR="009A40A0" w:rsidRPr="009A40A0" w:rsidRDefault="003C3D0D" w:rsidP="003C3D0D">
      <w:pPr>
        <w:rPr>
          <w:rFonts w:asciiTheme="minorHAnsi" w:hAnsiTheme="minorHAnsi" w:cstheme="minorHAnsi"/>
          <w:sz w:val="22"/>
          <w:szCs w:val="22"/>
        </w:rPr>
      </w:pPr>
      <w:r w:rsidRPr="003C3D0D">
        <w:rPr>
          <w:rFonts w:asciiTheme="minorHAnsi" w:hAnsiTheme="minorHAnsi" w:cstheme="minorHAnsi"/>
          <w:sz w:val="22"/>
          <w:szCs w:val="22"/>
        </w:rPr>
        <w:t xml:space="preserve">Il provvedimento ha l’obiettivo di proseguire nell’azione di stimolo al rilancio dei processi interni connessi alle attività di ricerca industriale e sviluppo sperimentale ed ha una dotazione finanziaria complessiva pari </w:t>
      </w:r>
      <w:r w:rsidR="009A40A0">
        <w:rPr>
          <w:rFonts w:asciiTheme="minorHAnsi" w:hAnsiTheme="minorHAnsi" w:cstheme="minorHAnsi"/>
          <w:sz w:val="22"/>
          <w:szCs w:val="22"/>
        </w:rPr>
        <w:t xml:space="preserve">a </w:t>
      </w:r>
      <w:r w:rsidR="009A40A0" w:rsidRPr="00286A25">
        <w:rPr>
          <w:rFonts w:asciiTheme="minorHAnsi" w:hAnsiTheme="minorHAnsi" w:cstheme="minorHAnsi"/>
          <w:sz w:val="22"/>
          <w:szCs w:val="22"/>
        </w:rPr>
        <w:t>3,6 milioni di euro</w:t>
      </w:r>
      <w:r w:rsidR="009A40A0" w:rsidRPr="009A40A0">
        <w:rPr>
          <w:rFonts w:asciiTheme="minorHAnsi" w:hAnsiTheme="minorHAnsi" w:cstheme="minorHAnsi"/>
          <w:sz w:val="22"/>
          <w:szCs w:val="22"/>
        </w:rPr>
        <w:t xml:space="preserve">, </w:t>
      </w:r>
      <w:r w:rsidR="00F06C00">
        <w:rPr>
          <w:rFonts w:asciiTheme="minorHAnsi" w:hAnsiTheme="minorHAnsi" w:cstheme="minorHAnsi"/>
          <w:sz w:val="22"/>
          <w:szCs w:val="22"/>
        </w:rPr>
        <w:t xml:space="preserve">ampliabili fino a </w:t>
      </w:r>
      <w:r w:rsidR="00F06C00" w:rsidRPr="00286A25">
        <w:rPr>
          <w:rFonts w:asciiTheme="minorHAnsi" w:hAnsiTheme="minorHAnsi" w:cstheme="minorHAnsi"/>
          <w:sz w:val="22"/>
          <w:szCs w:val="22"/>
        </w:rPr>
        <w:t>15 milioni di euro</w:t>
      </w:r>
      <w:r w:rsidR="00F06C00">
        <w:rPr>
          <w:rFonts w:asciiTheme="minorHAnsi" w:hAnsiTheme="minorHAnsi" w:cstheme="minorHAnsi"/>
          <w:sz w:val="22"/>
          <w:szCs w:val="22"/>
        </w:rPr>
        <w:t xml:space="preserve"> tramite le risorse provenienti dall’Accordo Provenzano (</w:t>
      </w:r>
      <w:r w:rsidR="00F06C00" w:rsidRPr="009A40A0">
        <w:rPr>
          <w:rFonts w:asciiTheme="minorHAnsi" w:hAnsiTheme="minorHAnsi" w:cstheme="minorHAnsi"/>
          <w:sz w:val="22"/>
          <w:szCs w:val="22"/>
        </w:rPr>
        <w:t>un accordo siglato tra la Regione e il Ministro per la Coesione Territoriale</w:t>
      </w:r>
      <w:r w:rsidR="00F06C00">
        <w:rPr>
          <w:rFonts w:asciiTheme="minorHAnsi" w:hAnsiTheme="minorHAnsi" w:cstheme="minorHAnsi"/>
          <w:sz w:val="22"/>
          <w:szCs w:val="22"/>
        </w:rPr>
        <w:t xml:space="preserve">). </w:t>
      </w:r>
      <w:r w:rsidR="009A40A0" w:rsidRPr="009A40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4AAF00" w14:textId="77777777" w:rsidR="009A40A0" w:rsidRDefault="009A40A0" w:rsidP="003C3D0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8906E5" w14:textId="6B5069AD" w:rsidR="003C3D0D" w:rsidRPr="003C3D0D" w:rsidRDefault="003C3D0D" w:rsidP="003C3D0D">
      <w:pPr>
        <w:rPr>
          <w:rFonts w:asciiTheme="minorHAnsi" w:hAnsiTheme="minorHAnsi" w:cstheme="minorHAnsi"/>
          <w:sz w:val="22"/>
          <w:szCs w:val="22"/>
        </w:rPr>
      </w:pPr>
      <w:r w:rsidRPr="003C3D0D">
        <w:rPr>
          <w:rFonts w:asciiTheme="minorHAnsi" w:hAnsiTheme="minorHAnsi" w:cstheme="minorHAnsi"/>
          <w:sz w:val="22"/>
          <w:szCs w:val="22"/>
        </w:rPr>
        <w:t>Di seguito gli aspetti principali dell’iniziativa.</w:t>
      </w:r>
    </w:p>
    <w:p w14:paraId="7C016E81" w14:textId="77777777" w:rsidR="003C3D0D" w:rsidRDefault="003C3D0D" w:rsidP="003C3D0D">
      <w:pPr>
        <w:rPr>
          <w:rFonts w:asciiTheme="minorHAnsi" w:hAnsiTheme="minorHAnsi" w:cstheme="minorHAnsi"/>
          <w:b/>
          <w:sz w:val="22"/>
          <w:szCs w:val="22"/>
        </w:rPr>
      </w:pPr>
    </w:p>
    <w:p w14:paraId="3DDA74AE" w14:textId="33EBE6C9" w:rsidR="003C3D0D" w:rsidRPr="003C3D0D" w:rsidRDefault="003C3D0D" w:rsidP="003C3D0D">
      <w:pPr>
        <w:rPr>
          <w:rFonts w:asciiTheme="minorHAnsi" w:hAnsiTheme="minorHAnsi" w:cstheme="minorHAnsi"/>
          <w:b/>
          <w:sz w:val="22"/>
          <w:szCs w:val="22"/>
        </w:rPr>
      </w:pPr>
      <w:r w:rsidRPr="003C3D0D">
        <w:rPr>
          <w:rFonts w:asciiTheme="minorHAnsi" w:hAnsiTheme="minorHAnsi" w:cstheme="minorHAnsi"/>
          <w:b/>
          <w:sz w:val="22"/>
          <w:szCs w:val="22"/>
        </w:rPr>
        <w:t>Soggetti beneficiari</w:t>
      </w:r>
    </w:p>
    <w:p w14:paraId="00BB09DC" w14:textId="77777777" w:rsidR="003C3D0D" w:rsidRPr="003C3D0D" w:rsidRDefault="003C3D0D" w:rsidP="003C3D0D">
      <w:pPr>
        <w:rPr>
          <w:rFonts w:asciiTheme="minorHAnsi" w:hAnsiTheme="minorHAnsi" w:cstheme="minorHAnsi"/>
          <w:sz w:val="22"/>
          <w:szCs w:val="22"/>
        </w:rPr>
      </w:pPr>
      <w:r w:rsidRPr="003C3D0D">
        <w:rPr>
          <w:rFonts w:asciiTheme="minorHAnsi" w:hAnsiTheme="minorHAnsi" w:cstheme="minorHAnsi"/>
          <w:sz w:val="22"/>
          <w:szCs w:val="22"/>
        </w:rPr>
        <w:t>Possono accedere alle agevolazioni le micro, piccole, medie e grandi imprese extra agricole, ubicate nel territorio della regione Umbria ed aventi un codice di attività ATECO 2007 ricompreso tra quelli dell’Allegato 1 dell’Avviso. Le imprese devono essere già costituite nella forma giuridica di società di capitali da almeno 3 anni ed iscritte pertanto nel Registro delle Imprese tenuto presso la C.C.I.A.A. territorialmente competente.</w:t>
      </w:r>
    </w:p>
    <w:p w14:paraId="3E576D38" w14:textId="77777777" w:rsidR="003C3D0D" w:rsidRDefault="003C3D0D" w:rsidP="003C3D0D">
      <w:pPr>
        <w:rPr>
          <w:rFonts w:asciiTheme="minorHAnsi" w:hAnsiTheme="minorHAnsi" w:cstheme="minorHAnsi"/>
          <w:b/>
          <w:sz w:val="22"/>
          <w:szCs w:val="22"/>
        </w:rPr>
      </w:pPr>
    </w:p>
    <w:p w14:paraId="2275FDD0" w14:textId="5DF941A0" w:rsidR="003C3D0D" w:rsidRPr="003C3D0D" w:rsidRDefault="003C3D0D" w:rsidP="003C3D0D">
      <w:pPr>
        <w:rPr>
          <w:rFonts w:asciiTheme="minorHAnsi" w:hAnsiTheme="minorHAnsi" w:cstheme="minorHAnsi"/>
          <w:sz w:val="22"/>
          <w:szCs w:val="22"/>
        </w:rPr>
      </w:pPr>
      <w:r w:rsidRPr="003C3D0D">
        <w:rPr>
          <w:rFonts w:asciiTheme="minorHAnsi" w:hAnsiTheme="minorHAnsi" w:cstheme="minorHAnsi"/>
          <w:b/>
          <w:sz w:val="22"/>
          <w:szCs w:val="22"/>
        </w:rPr>
        <w:t>Oggetto degli interventi</w:t>
      </w:r>
      <w:r w:rsidRPr="003C3D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96D395" w14:textId="77777777" w:rsidR="003C3D0D" w:rsidRPr="003C3D0D" w:rsidRDefault="003C3D0D" w:rsidP="003C3D0D">
      <w:pPr>
        <w:rPr>
          <w:rFonts w:asciiTheme="minorHAnsi" w:hAnsiTheme="minorHAnsi" w:cstheme="minorHAnsi"/>
          <w:sz w:val="22"/>
          <w:szCs w:val="22"/>
        </w:rPr>
      </w:pPr>
      <w:r w:rsidRPr="003C3D0D">
        <w:rPr>
          <w:rFonts w:asciiTheme="minorHAnsi" w:hAnsiTheme="minorHAnsi" w:cstheme="minorHAnsi"/>
          <w:sz w:val="22"/>
          <w:szCs w:val="22"/>
        </w:rPr>
        <w:t>Gli interventi finanziabili sono progetti di ricerca industriale e sviluppo sperimentale volti a definire nuovi prodotti e/o processi negli ambiti di specializzazione identificati dalla Strategia di Ricerca e Innovazione per la Specializzazione Intelligente (RIS 3).</w:t>
      </w:r>
    </w:p>
    <w:p w14:paraId="686AEB46" w14:textId="77777777" w:rsidR="003C3D0D" w:rsidRDefault="003C3D0D" w:rsidP="003C3D0D">
      <w:pPr>
        <w:rPr>
          <w:rFonts w:asciiTheme="minorHAnsi" w:hAnsiTheme="minorHAnsi" w:cstheme="minorHAnsi"/>
          <w:b/>
          <w:sz w:val="22"/>
          <w:szCs w:val="22"/>
        </w:rPr>
      </w:pPr>
    </w:p>
    <w:p w14:paraId="6C3FB0E3" w14:textId="3B05CBDF" w:rsidR="003C3D0D" w:rsidRPr="003C3D0D" w:rsidRDefault="003C3D0D" w:rsidP="003C3D0D">
      <w:pPr>
        <w:rPr>
          <w:rFonts w:asciiTheme="minorHAnsi" w:hAnsiTheme="minorHAnsi" w:cstheme="minorHAnsi"/>
          <w:b/>
          <w:sz w:val="22"/>
          <w:szCs w:val="22"/>
        </w:rPr>
      </w:pPr>
      <w:r w:rsidRPr="003C3D0D">
        <w:rPr>
          <w:rFonts w:asciiTheme="minorHAnsi" w:hAnsiTheme="minorHAnsi" w:cstheme="minorHAnsi"/>
          <w:b/>
          <w:sz w:val="22"/>
          <w:szCs w:val="22"/>
        </w:rPr>
        <w:t>Spese ammissibili a contributo</w:t>
      </w:r>
    </w:p>
    <w:p w14:paraId="6271EE09" w14:textId="77777777" w:rsidR="003C3D0D" w:rsidRPr="003C3D0D" w:rsidRDefault="003C3D0D" w:rsidP="003C3D0D">
      <w:pPr>
        <w:rPr>
          <w:rFonts w:asciiTheme="minorHAnsi" w:hAnsiTheme="minorHAnsi" w:cstheme="minorHAnsi"/>
          <w:sz w:val="22"/>
          <w:szCs w:val="22"/>
        </w:rPr>
      </w:pPr>
      <w:r w:rsidRPr="003C3D0D">
        <w:rPr>
          <w:rFonts w:asciiTheme="minorHAnsi" w:hAnsiTheme="minorHAnsi" w:cstheme="minorHAnsi"/>
          <w:sz w:val="22"/>
          <w:szCs w:val="22"/>
        </w:rPr>
        <w:t xml:space="preserve">I progetti dovranno comprendere spese relative a Ricerca industriale e Sviluppo sperimentale </w:t>
      </w:r>
      <w:r w:rsidRPr="003C3D0D">
        <w:rPr>
          <w:rFonts w:asciiTheme="minorHAnsi" w:hAnsiTheme="minorHAnsi" w:cstheme="minorHAnsi"/>
          <w:b/>
          <w:bCs/>
          <w:sz w:val="22"/>
          <w:szCs w:val="22"/>
        </w:rPr>
        <w:t>(1)</w:t>
      </w:r>
      <w:r w:rsidRPr="003C3D0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C5B15A" w14:textId="77777777" w:rsidR="003C3D0D" w:rsidRPr="003C3D0D" w:rsidRDefault="003C3D0D" w:rsidP="003C3D0D">
      <w:pPr>
        <w:rPr>
          <w:rFonts w:asciiTheme="minorHAnsi" w:hAnsiTheme="minorHAnsi" w:cstheme="minorHAnsi"/>
          <w:sz w:val="22"/>
          <w:szCs w:val="22"/>
        </w:rPr>
      </w:pPr>
      <w:r w:rsidRPr="003C3D0D">
        <w:rPr>
          <w:rFonts w:asciiTheme="minorHAnsi" w:hAnsiTheme="minorHAnsi" w:cstheme="minorHAnsi"/>
          <w:sz w:val="22"/>
          <w:szCs w:val="22"/>
        </w:rPr>
        <w:t xml:space="preserve">Le attività di ricerca industriale sono ammissibili nella misura massima del 30% del totale dei costi ammessi del progetto, elevabile fino al massimo del 35% nei seguenti casi: </w:t>
      </w:r>
    </w:p>
    <w:p w14:paraId="06319A9F" w14:textId="77777777" w:rsidR="003C3D0D" w:rsidRPr="003C3D0D" w:rsidRDefault="003C3D0D" w:rsidP="003C3D0D">
      <w:pPr>
        <w:rPr>
          <w:rFonts w:asciiTheme="minorHAnsi" w:hAnsiTheme="minorHAnsi" w:cstheme="minorHAnsi"/>
          <w:sz w:val="22"/>
          <w:szCs w:val="22"/>
        </w:rPr>
      </w:pPr>
      <w:r w:rsidRPr="003C3D0D">
        <w:rPr>
          <w:rFonts w:asciiTheme="minorHAnsi" w:hAnsiTheme="minorHAnsi" w:cstheme="minorHAnsi"/>
          <w:sz w:val="22"/>
          <w:szCs w:val="22"/>
        </w:rPr>
        <w:t xml:space="preserve">- </w:t>
      </w:r>
      <w:r w:rsidRPr="008637C5">
        <w:rPr>
          <w:rFonts w:asciiTheme="minorHAnsi" w:hAnsiTheme="minorHAnsi" w:cstheme="minorHAnsi"/>
          <w:sz w:val="22"/>
          <w:szCs w:val="22"/>
        </w:rPr>
        <w:t>maggiorazione del 2,5%</w:t>
      </w:r>
      <w:r w:rsidRPr="003C3D0D">
        <w:rPr>
          <w:rFonts w:asciiTheme="minorHAnsi" w:hAnsiTheme="minorHAnsi" w:cstheme="minorHAnsi"/>
          <w:sz w:val="22"/>
          <w:szCs w:val="22"/>
        </w:rPr>
        <w:t xml:space="preserve"> se nella realizzazione del progetto è prevista una collaborazione con un’impresa start up innovativa o con una PMI innovativa; </w:t>
      </w:r>
    </w:p>
    <w:p w14:paraId="38057FD5" w14:textId="77777777" w:rsidR="003C3D0D" w:rsidRPr="003C3D0D" w:rsidRDefault="003C3D0D" w:rsidP="003C3D0D">
      <w:pPr>
        <w:rPr>
          <w:rFonts w:asciiTheme="minorHAnsi" w:hAnsiTheme="minorHAnsi" w:cstheme="minorHAnsi"/>
          <w:sz w:val="22"/>
          <w:szCs w:val="22"/>
        </w:rPr>
      </w:pPr>
      <w:r w:rsidRPr="003C3D0D">
        <w:rPr>
          <w:rFonts w:asciiTheme="minorHAnsi" w:hAnsiTheme="minorHAnsi" w:cstheme="minorHAnsi"/>
          <w:sz w:val="22"/>
          <w:szCs w:val="22"/>
        </w:rPr>
        <w:t xml:space="preserve">- </w:t>
      </w:r>
      <w:r w:rsidRPr="008637C5">
        <w:rPr>
          <w:rFonts w:asciiTheme="minorHAnsi" w:hAnsiTheme="minorHAnsi" w:cstheme="minorHAnsi"/>
          <w:sz w:val="22"/>
          <w:szCs w:val="22"/>
        </w:rPr>
        <w:t>maggiorazione del 2,5%</w:t>
      </w:r>
      <w:r w:rsidRPr="003C3D0D">
        <w:rPr>
          <w:rFonts w:asciiTheme="minorHAnsi" w:hAnsiTheme="minorHAnsi" w:cstheme="minorHAnsi"/>
          <w:sz w:val="22"/>
          <w:szCs w:val="22"/>
        </w:rPr>
        <w:t xml:space="preserve"> se nella realizzazione del progetto è prevista una collaborazione con un Organismo di ricerca e diffusione della conoscenza pubblico o privato.</w:t>
      </w:r>
    </w:p>
    <w:p w14:paraId="4605DF74" w14:textId="77777777" w:rsidR="003C3D0D" w:rsidRPr="003C3D0D" w:rsidRDefault="003C3D0D" w:rsidP="003C3D0D">
      <w:pPr>
        <w:rPr>
          <w:rFonts w:asciiTheme="minorHAnsi" w:hAnsiTheme="minorHAnsi" w:cstheme="minorHAnsi"/>
          <w:sz w:val="22"/>
          <w:szCs w:val="22"/>
        </w:rPr>
      </w:pPr>
      <w:r w:rsidRPr="003C3D0D">
        <w:rPr>
          <w:rFonts w:asciiTheme="minorHAnsi" w:hAnsiTheme="minorHAnsi" w:cstheme="minorHAnsi"/>
          <w:sz w:val="22"/>
          <w:szCs w:val="22"/>
        </w:rPr>
        <w:t>Le due maggiorazioni sono cumulabili.</w:t>
      </w:r>
    </w:p>
    <w:p w14:paraId="6A5A2D25" w14:textId="77777777" w:rsidR="003C3D0D" w:rsidRPr="003C3D0D" w:rsidRDefault="003C3D0D" w:rsidP="003C3D0D">
      <w:pPr>
        <w:rPr>
          <w:rFonts w:asciiTheme="minorHAnsi" w:hAnsiTheme="minorHAnsi" w:cstheme="minorHAnsi"/>
          <w:sz w:val="22"/>
          <w:szCs w:val="22"/>
        </w:rPr>
      </w:pPr>
    </w:p>
    <w:p w14:paraId="2082D3A3" w14:textId="77777777" w:rsidR="003C3D0D" w:rsidRPr="003C3D0D" w:rsidRDefault="003C3D0D" w:rsidP="003C3D0D">
      <w:pPr>
        <w:rPr>
          <w:rFonts w:asciiTheme="minorHAnsi" w:hAnsiTheme="minorHAnsi" w:cstheme="minorHAnsi"/>
          <w:sz w:val="22"/>
          <w:szCs w:val="22"/>
        </w:rPr>
      </w:pPr>
      <w:r w:rsidRPr="003C3D0D">
        <w:rPr>
          <w:rFonts w:asciiTheme="minorHAnsi" w:hAnsiTheme="minorHAnsi" w:cstheme="minorHAnsi"/>
          <w:sz w:val="22"/>
          <w:szCs w:val="22"/>
        </w:rPr>
        <w:t>Sono ammissibili a contributo le spese riferite ad interventi avviati dopo la presentazione della richiesta di agevolazione e relative alle seguenti tipologie:</w:t>
      </w:r>
    </w:p>
    <w:p w14:paraId="55FDDCF8" w14:textId="77777777" w:rsidR="003C3D0D" w:rsidRPr="003C3D0D" w:rsidRDefault="003C3D0D" w:rsidP="003C3D0D">
      <w:pPr>
        <w:pStyle w:val="Paragrafoelenco"/>
        <w:numPr>
          <w:ilvl w:val="0"/>
          <w:numId w:val="35"/>
        </w:numPr>
        <w:spacing w:after="0"/>
        <w:rPr>
          <w:rFonts w:asciiTheme="minorHAnsi" w:hAnsiTheme="minorHAnsi" w:cstheme="minorHAnsi"/>
        </w:rPr>
      </w:pPr>
      <w:r w:rsidRPr="003C3D0D">
        <w:rPr>
          <w:rFonts w:asciiTheme="minorHAnsi" w:hAnsiTheme="minorHAnsi" w:cstheme="minorHAnsi"/>
        </w:rPr>
        <w:t>spese per personale dipendente di ricerca (ricercatori, tecnici e altro personale ausiliario) impiegato nelle attività di ricerca industriale e sviluppo sperimentale del progetto agevolato;</w:t>
      </w:r>
    </w:p>
    <w:p w14:paraId="0712FE3F" w14:textId="77777777" w:rsidR="003C3D0D" w:rsidRPr="003C3D0D" w:rsidRDefault="003C3D0D" w:rsidP="003C3D0D">
      <w:pPr>
        <w:pStyle w:val="Paragrafoelenco"/>
        <w:numPr>
          <w:ilvl w:val="0"/>
          <w:numId w:val="35"/>
        </w:numPr>
        <w:spacing w:after="0"/>
        <w:rPr>
          <w:rFonts w:asciiTheme="minorHAnsi" w:hAnsiTheme="minorHAnsi" w:cstheme="minorHAnsi"/>
        </w:rPr>
      </w:pPr>
      <w:r w:rsidRPr="003C3D0D">
        <w:rPr>
          <w:rFonts w:asciiTheme="minorHAnsi" w:hAnsiTheme="minorHAnsi" w:cstheme="minorHAnsi"/>
        </w:rPr>
        <w:t>costo delle strumentazioni, attrezzature e/o macchinari, di nuovo acquisto, in parte proporzionale all’uso effettivo per il progetto (costi di ammortamento);</w:t>
      </w:r>
    </w:p>
    <w:p w14:paraId="7EB07CCB" w14:textId="77777777" w:rsidR="003C3D0D" w:rsidRPr="003C3D0D" w:rsidRDefault="003C3D0D" w:rsidP="003C3D0D">
      <w:pPr>
        <w:pStyle w:val="Paragrafoelenco"/>
        <w:numPr>
          <w:ilvl w:val="0"/>
          <w:numId w:val="35"/>
        </w:numPr>
        <w:spacing w:after="0"/>
        <w:rPr>
          <w:rFonts w:asciiTheme="minorHAnsi" w:hAnsiTheme="minorHAnsi" w:cstheme="minorHAnsi"/>
        </w:rPr>
      </w:pPr>
      <w:r w:rsidRPr="003C3D0D">
        <w:rPr>
          <w:rFonts w:asciiTheme="minorHAnsi" w:hAnsiTheme="minorHAnsi" w:cstheme="minorHAnsi"/>
        </w:rPr>
        <w:t>servizi di consulenza strumentali all’attività di impresa direttamente ed esclusivamente riferibili al progetto;</w:t>
      </w:r>
    </w:p>
    <w:p w14:paraId="53B063A4" w14:textId="77777777" w:rsidR="003C3D0D" w:rsidRPr="003C3D0D" w:rsidRDefault="003C3D0D" w:rsidP="003C3D0D">
      <w:pPr>
        <w:pStyle w:val="Paragrafoelenco"/>
        <w:numPr>
          <w:ilvl w:val="0"/>
          <w:numId w:val="35"/>
        </w:numPr>
        <w:spacing w:after="0"/>
        <w:rPr>
          <w:rFonts w:asciiTheme="minorHAnsi" w:hAnsiTheme="minorHAnsi" w:cstheme="minorHAnsi"/>
        </w:rPr>
      </w:pPr>
      <w:r w:rsidRPr="003C3D0D">
        <w:rPr>
          <w:rFonts w:asciiTheme="minorHAnsi" w:hAnsiTheme="minorHAnsi" w:cstheme="minorHAnsi"/>
        </w:rPr>
        <w:lastRenderedPageBreak/>
        <w:t>materiali direttamente imputabili all’attività di ricerca utilizzati per la realizzazione di prototipi e/o impianti pilota;</w:t>
      </w:r>
    </w:p>
    <w:p w14:paraId="19D58466" w14:textId="77777777" w:rsidR="003C3D0D" w:rsidRPr="003C3D0D" w:rsidRDefault="003C3D0D" w:rsidP="003C3D0D">
      <w:pPr>
        <w:pStyle w:val="Paragrafoelenco"/>
        <w:numPr>
          <w:ilvl w:val="0"/>
          <w:numId w:val="35"/>
        </w:numPr>
        <w:spacing w:after="0"/>
        <w:rPr>
          <w:rFonts w:asciiTheme="minorHAnsi" w:hAnsiTheme="minorHAnsi" w:cstheme="minorHAnsi"/>
        </w:rPr>
      </w:pPr>
      <w:r w:rsidRPr="003C3D0D">
        <w:rPr>
          <w:rFonts w:asciiTheme="minorHAnsi" w:hAnsiTheme="minorHAnsi" w:cstheme="minorHAnsi"/>
        </w:rPr>
        <w:t>spese generali di gestione nella misura massima del 15% dei costi relativi al personale.</w:t>
      </w:r>
    </w:p>
    <w:p w14:paraId="2F450417" w14:textId="77777777" w:rsidR="003C3D0D" w:rsidRPr="003C3D0D" w:rsidRDefault="003C3D0D" w:rsidP="003C3D0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5BAA154" w14:textId="77777777" w:rsidR="003C3D0D" w:rsidRPr="003C3D0D" w:rsidRDefault="003C3D0D" w:rsidP="003C3D0D">
      <w:pPr>
        <w:ind w:left="360"/>
        <w:rPr>
          <w:rFonts w:asciiTheme="minorHAnsi" w:hAnsiTheme="minorHAnsi" w:cstheme="minorHAnsi"/>
          <w:sz w:val="22"/>
          <w:szCs w:val="22"/>
        </w:rPr>
      </w:pPr>
      <w:r w:rsidRPr="003C3D0D">
        <w:rPr>
          <w:rFonts w:asciiTheme="minorHAnsi" w:hAnsiTheme="minorHAnsi" w:cstheme="minorHAnsi"/>
          <w:sz w:val="22"/>
          <w:szCs w:val="22"/>
        </w:rPr>
        <w:t xml:space="preserve">L’importo della </w:t>
      </w:r>
      <w:r w:rsidRPr="003C3D0D">
        <w:rPr>
          <w:rFonts w:asciiTheme="minorHAnsi" w:hAnsiTheme="minorHAnsi" w:cstheme="minorHAnsi"/>
          <w:b/>
          <w:sz w:val="22"/>
          <w:szCs w:val="22"/>
        </w:rPr>
        <w:t>spesa complessiva</w:t>
      </w:r>
      <w:r w:rsidRPr="003C3D0D">
        <w:rPr>
          <w:rFonts w:asciiTheme="minorHAnsi" w:hAnsiTheme="minorHAnsi" w:cstheme="minorHAnsi"/>
          <w:sz w:val="22"/>
          <w:szCs w:val="22"/>
        </w:rPr>
        <w:t xml:space="preserve"> del progetto di ricerca industriale e sviluppo dovrà essere compreso entro i seguenti limiti minimo e massimo: </w:t>
      </w:r>
    </w:p>
    <w:p w14:paraId="63CBC51E" w14:textId="77777777" w:rsidR="003C3D0D" w:rsidRPr="003C3D0D" w:rsidRDefault="003C3D0D" w:rsidP="003C3D0D">
      <w:pPr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985"/>
      </w:tblGrid>
      <w:tr w:rsidR="003C3D0D" w:rsidRPr="003C3D0D" w14:paraId="1584B97F" w14:textId="77777777" w:rsidTr="008637C5">
        <w:trPr>
          <w:jc w:val="center"/>
        </w:trPr>
        <w:tc>
          <w:tcPr>
            <w:tcW w:w="1984" w:type="dxa"/>
          </w:tcPr>
          <w:p w14:paraId="1B55F32E" w14:textId="77777777" w:rsidR="003C3D0D" w:rsidRPr="003C3D0D" w:rsidRDefault="003C3D0D" w:rsidP="00BC78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3D0D">
              <w:rPr>
                <w:rFonts w:cstheme="minorHAnsi"/>
                <w:sz w:val="22"/>
                <w:szCs w:val="22"/>
              </w:rPr>
              <w:t>SOGLIA MINIMA</w:t>
            </w:r>
          </w:p>
        </w:tc>
        <w:tc>
          <w:tcPr>
            <w:tcW w:w="1985" w:type="dxa"/>
          </w:tcPr>
          <w:p w14:paraId="4B5EF909" w14:textId="77777777" w:rsidR="003C3D0D" w:rsidRPr="003C3D0D" w:rsidRDefault="003C3D0D" w:rsidP="00BC78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3D0D">
              <w:rPr>
                <w:rFonts w:cstheme="minorHAnsi"/>
                <w:sz w:val="22"/>
                <w:szCs w:val="22"/>
              </w:rPr>
              <w:t>SOGLIA MASSIMA</w:t>
            </w:r>
          </w:p>
        </w:tc>
      </w:tr>
      <w:tr w:rsidR="003C3D0D" w:rsidRPr="003C3D0D" w14:paraId="41571330" w14:textId="77777777" w:rsidTr="008637C5">
        <w:trPr>
          <w:jc w:val="center"/>
        </w:trPr>
        <w:tc>
          <w:tcPr>
            <w:tcW w:w="1984" w:type="dxa"/>
          </w:tcPr>
          <w:p w14:paraId="1FCCEDD8" w14:textId="77777777" w:rsidR="003C3D0D" w:rsidRPr="003C3D0D" w:rsidRDefault="003C3D0D" w:rsidP="00BC78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3D0D">
              <w:rPr>
                <w:rFonts w:cstheme="minorHAnsi"/>
                <w:sz w:val="22"/>
                <w:szCs w:val="22"/>
              </w:rPr>
              <w:t>€ 130.000,00</w:t>
            </w:r>
          </w:p>
        </w:tc>
        <w:tc>
          <w:tcPr>
            <w:tcW w:w="1985" w:type="dxa"/>
          </w:tcPr>
          <w:p w14:paraId="13CD2D7F" w14:textId="77777777" w:rsidR="003C3D0D" w:rsidRPr="003C3D0D" w:rsidRDefault="003C3D0D" w:rsidP="00BC78EE">
            <w:pPr>
              <w:ind w:left="360"/>
              <w:jc w:val="center"/>
              <w:rPr>
                <w:rFonts w:cstheme="minorHAnsi"/>
                <w:sz w:val="22"/>
                <w:szCs w:val="22"/>
              </w:rPr>
            </w:pPr>
            <w:r w:rsidRPr="003C3D0D">
              <w:rPr>
                <w:rFonts w:cstheme="minorHAnsi"/>
                <w:sz w:val="22"/>
                <w:szCs w:val="22"/>
              </w:rPr>
              <w:t>€ 1.500.000,00</w:t>
            </w:r>
          </w:p>
        </w:tc>
      </w:tr>
    </w:tbl>
    <w:p w14:paraId="4487FF2A" w14:textId="77777777" w:rsidR="003C3D0D" w:rsidRPr="003C3D0D" w:rsidRDefault="003C3D0D" w:rsidP="003C3D0D">
      <w:pPr>
        <w:pStyle w:val="Paragrafoelenco"/>
        <w:spacing w:after="0"/>
        <w:rPr>
          <w:rFonts w:asciiTheme="minorHAnsi" w:hAnsiTheme="minorHAnsi" w:cstheme="minorHAnsi"/>
        </w:rPr>
      </w:pPr>
    </w:p>
    <w:p w14:paraId="3054C939" w14:textId="77777777" w:rsidR="003C3D0D" w:rsidRPr="003C3D0D" w:rsidRDefault="003C3D0D" w:rsidP="003C3D0D">
      <w:pPr>
        <w:rPr>
          <w:rFonts w:asciiTheme="minorHAnsi" w:hAnsiTheme="minorHAnsi" w:cstheme="minorHAnsi"/>
          <w:b/>
          <w:sz w:val="22"/>
          <w:szCs w:val="22"/>
        </w:rPr>
      </w:pPr>
      <w:r w:rsidRPr="003C3D0D">
        <w:rPr>
          <w:rFonts w:asciiTheme="minorHAnsi" w:hAnsiTheme="minorHAnsi" w:cstheme="minorHAnsi"/>
          <w:b/>
          <w:sz w:val="22"/>
          <w:szCs w:val="22"/>
        </w:rPr>
        <w:t>Misura delle agevolazioni</w:t>
      </w:r>
    </w:p>
    <w:p w14:paraId="3FB856D0" w14:textId="77777777" w:rsidR="003C3D0D" w:rsidRPr="003C3D0D" w:rsidRDefault="003C3D0D" w:rsidP="003C3D0D">
      <w:pPr>
        <w:rPr>
          <w:rFonts w:asciiTheme="minorHAnsi" w:hAnsiTheme="minorHAnsi" w:cstheme="minorHAnsi"/>
          <w:sz w:val="22"/>
          <w:szCs w:val="22"/>
        </w:rPr>
      </w:pPr>
      <w:r w:rsidRPr="003C3D0D">
        <w:rPr>
          <w:rFonts w:asciiTheme="minorHAnsi" w:hAnsiTheme="minorHAnsi" w:cstheme="minorHAnsi"/>
          <w:sz w:val="22"/>
          <w:szCs w:val="22"/>
        </w:rPr>
        <w:t xml:space="preserve">L’agevolazione consiste in un </w:t>
      </w:r>
      <w:r w:rsidRPr="003C3D0D">
        <w:rPr>
          <w:rFonts w:asciiTheme="minorHAnsi" w:hAnsiTheme="minorHAnsi" w:cstheme="minorHAnsi"/>
          <w:b/>
          <w:sz w:val="22"/>
          <w:szCs w:val="22"/>
        </w:rPr>
        <w:t>contributo a fondo perduto</w:t>
      </w:r>
      <w:r w:rsidRPr="003C3D0D">
        <w:rPr>
          <w:rFonts w:asciiTheme="minorHAnsi" w:hAnsiTheme="minorHAnsi" w:cstheme="minorHAnsi"/>
          <w:sz w:val="22"/>
          <w:szCs w:val="22"/>
        </w:rPr>
        <w:t xml:space="preserve"> calcolato in riferimento all’ammontare delle spese ritenute ammissibili, secondo le seguenti percentuali:</w:t>
      </w:r>
    </w:p>
    <w:p w14:paraId="1DE751DD" w14:textId="77777777" w:rsidR="003C3D0D" w:rsidRPr="003C3D0D" w:rsidRDefault="003C3D0D" w:rsidP="003C3D0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47"/>
        <w:gridCol w:w="1961"/>
        <w:gridCol w:w="2094"/>
        <w:gridCol w:w="2475"/>
      </w:tblGrid>
      <w:tr w:rsidR="003C3D0D" w:rsidRPr="003C3D0D" w14:paraId="6E12503F" w14:textId="77777777" w:rsidTr="00BC78EE">
        <w:tc>
          <w:tcPr>
            <w:tcW w:w="2520" w:type="dxa"/>
          </w:tcPr>
          <w:p w14:paraId="4E3C5F21" w14:textId="77777777" w:rsidR="003C3D0D" w:rsidRPr="003C3D0D" w:rsidRDefault="003C3D0D" w:rsidP="00BC78EE">
            <w:pPr>
              <w:rPr>
                <w:rFonts w:cstheme="minorHAnsi"/>
                <w:sz w:val="22"/>
                <w:szCs w:val="22"/>
              </w:rPr>
            </w:pPr>
            <w:r w:rsidRPr="003C3D0D">
              <w:rPr>
                <w:rFonts w:cstheme="minorHAnsi"/>
                <w:sz w:val="22"/>
                <w:szCs w:val="22"/>
              </w:rPr>
              <w:t>TIPOLOGIA DI IMPRESA BENEFICIARIA</w:t>
            </w:r>
          </w:p>
        </w:tc>
        <w:tc>
          <w:tcPr>
            <w:tcW w:w="2153" w:type="dxa"/>
          </w:tcPr>
          <w:p w14:paraId="7D1A58A4" w14:textId="77777777" w:rsidR="003C3D0D" w:rsidRPr="003C3D0D" w:rsidRDefault="003C3D0D" w:rsidP="00BC78EE">
            <w:pPr>
              <w:rPr>
                <w:rFonts w:cstheme="minorHAnsi"/>
                <w:sz w:val="22"/>
                <w:szCs w:val="22"/>
              </w:rPr>
            </w:pPr>
            <w:r w:rsidRPr="003C3D0D">
              <w:rPr>
                <w:rFonts w:cstheme="minorHAnsi"/>
                <w:sz w:val="22"/>
                <w:szCs w:val="22"/>
              </w:rPr>
              <w:t>RICERCA INDUSTRIALE</w:t>
            </w:r>
          </w:p>
        </w:tc>
        <w:tc>
          <w:tcPr>
            <w:tcW w:w="2268" w:type="dxa"/>
          </w:tcPr>
          <w:p w14:paraId="76C77BBE" w14:textId="77777777" w:rsidR="003C3D0D" w:rsidRPr="003C3D0D" w:rsidRDefault="003C3D0D" w:rsidP="00BC78EE">
            <w:pPr>
              <w:rPr>
                <w:rFonts w:cstheme="minorHAnsi"/>
                <w:sz w:val="22"/>
                <w:szCs w:val="22"/>
              </w:rPr>
            </w:pPr>
            <w:r w:rsidRPr="003C3D0D">
              <w:rPr>
                <w:rFonts w:cstheme="minorHAnsi"/>
                <w:sz w:val="22"/>
                <w:szCs w:val="22"/>
              </w:rPr>
              <w:t>SVILUPPO SPERIMENTALE</w:t>
            </w:r>
          </w:p>
        </w:tc>
        <w:tc>
          <w:tcPr>
            <w:tcW w:w="2687" w:type="dxa"/>
          </w:tcPr>
          <w:p w14:paraId="5DE32514" w14:textId="77777777" w:rsidR="003C3D0D" w:rsidRPr="003C3D0D" w:rsidRDefault="003C3D0D" w:rsidP="00BC78EE">
            <w:pPr>
              <w:rPr>
                <w:rFonts w:cstheme="minorHAnsi"/>
                <w:sz w:val="22"/>
                <w:szCs w:val="22"/>
              </w:rPr>
            </w:pPr>
            <w:r w:rsidRPr="003C3D0D">
              <w:rPr>
                <w:rFonts w:cstheme="minorHAnsi"/>
                <w:sz w:val="22"/>
                <w:szCs w:val="22"/>
              </w:rPr>
              <w:t>MAGGIORAZIONE COLLABORAZIONE START UP/PMI (*)</w:t>
            </w:r>
          </w:p>
        </w:tc>
      </w:tr>
      <w:tr w:rsidR="003C3D0D" w:rsidRPr="003C3D0D" w14:paraId="71D3FA50" w14:textId="77777777" w:rsidTr="00BC78EE">
        <w:tc>
          <w:tcPr>
            <w:tcW w:w="2520" w:type="dxa"/>
          </w:tcPr>
          <w:p w14:paraId="4F9D74E0" w14:textId="77777777" w:rsidR="003C3D0D" w:rsidRPr="003C3D0D" w:rsidRDefault="003C3D0D" w:rsidP="00BC78EE">
            <w:pPr>
              <w:rPr>
                <w:rFonts w:cstheme="minorHAnsi"/>
                <w:sz w:val="22"/>
                <w:szCs w:val="22"/>
              </w:rPr>
            </w:pPr>
            <w:r w:rsidRPr="003C3D0D">
              <w:rPr>
                <w:rFonts w:cstheme="minorHAnsi"/>
                <w:sz w:val="22"/>
                <w:szCs w:val="22"/>
              </w:rPr>
              <w:t>Micro e Piccole</w:t>
            </w:r>
          </w:p>
        </w:tc>
        <w:tc>
          <w:tcPr>
            <w:tcW w:w="2153" w:type="dxa"/>
          </w:tcPr>
          <w:p w14:paraId="6699961B" w14:textId="77777777" w:rsidR="003C3D0D" w:rsidRPr="003C3D0D" w:rsidRDefault="003C3D0D" w:rsidP="00BC78EE">
            <w:pPr>
              <w:rPr>
                <w:rFonts w:cstheme="minorHAnsi"/>
                <w:sz w:val="22"/>
                <w:szCs w:val="22"/>
              </w:rPr>
            </w:pPr>
            <w:r w:rsidRPr="003C3D0D">
              <w:rPr>
                <w:rFonts w:cstheme="minorHAnsi"/>
                <w:sz w:val="22"/>
                <w:szCs w:val="22"/>
              </w:rPr>
              <w:t xml:space="preserve">65% </w:t>
            </w:r>
          </w:p>
        </w:tc>
        <w:tc>
          <w:tcPr>
            <w:tcW w:w="2268" w:type="dxa"/>
          </w:tcPr>
          <w:p w14:paraId="2D2076C1" w14:textId="77777777" w:rsidR="003C3D0D" w:rsidRPr="003C3D0D" w:rsidRDefault="003C3D0D" w:rsidP="00BC78EE">
            <w:pPr>
              <w:rPr>
                <w:rFonts w:cstheme="minorHAnsi"/>
                <w:sz w:val="22"/>
                <w:szCs w:val="22"/>
              </w:rPr>
            </w:pPr>
            <w:r w:rsidRPr="003C3D0D">
              <w:rPr>
                <w:rFonts w:cstheme="minorHAnsi"/>
                <w:sz w:val="22"/>
                <w:szCs w:val="22"/>
              </w:rPr>
              <w:t>40%</w:t>
            </w:r>
          </w:p>
        </w:tc>
        <w:tc>
          <w:tcPr>
            <w:tcW w:w="2687" w:type="dxa"/>
            <w:vMerge w:val="restart"/>
          </w:tcPr>
          <w:p w14:paraId="5178A7FF" w14:textId="77777777" w:rsidR="003C3D0D" w:rsidRPr="003C3D0D" w:rsidRDefault="003C3D0D" w:rsidP="00BC78EE">
            <w:pPr>
              <w:rPr>
                <w:rFonts w:cstheme="minorHAnsi"/>
                <w:sz w:val="22"/>
                <w:szCs w:val="22"/>
              </w:rPr>
            </w:pPr>
            <w:r w:rsidRPr="003C3D0D">
              <w:rPr>
                <w:rFonts w:cstheme="minorHAnsi"/>
                <w:sz w:val="22"/>
                <w:szCs w:val="22"/>
              </w:rPr>
              <w:t xml:space="preserve">+ 2,5% collaborazione con start-up/PMI </w:t>
            </w:r>
          </w:p>
          <w:p w14:paraId="1CD1D255" w14:textId="77777777" w:rsidR="003C3D0D" w:rsidRPr="003C3D0D" w:rsidRDefault="003C3D0D" w:rsidP="00BC78EE">
            <w:pPr>
              <w:rPr>
                <w:rFonts w:cstheme="minorHAnsi"/>
                <w:sz w:val="22"/>
                <w:szCs w:val="22"/>
              </w:rPr>
            </w:pPr>
            <w:r w:rsidRPr="003C3D0D">
              <w:rPr>
                <w:rFonts w:cstheme="minorHAnsi"/>
                <w:sz w:val="22"/>
                <w:szCs w:val="22"/>
              </w:rPr>
              <w:t xml:space="preserve">e/o </w:t>
            </w:r>
          </w:p>
          <w:p w14:paraId="387EC18C" w14:textId="77777777" w:rsidR="003C3D0D" w:rsidRPr="003C3D0D" w:rsidRDefault="003C3D0D" w:rsidP="00BC78EE">
            <w:pPr>
              <w:rPr>
                <w:rFonts w:cstheme="minorHAnsi"/>
                <w:b/>
                <w:sz w:val="22"/>
                <w:szCs w:val="22"/>
              </w:rPr>
            </w:pPr>
            <w:r w:rsidRPr="003C3D0D">
              <w:rPr>
                <w:rFonts w:cstheme="minorHAnsi"/>
                <w:sz w:val="22"/>
                <w:szCs w:val="22"/>
              </w:rPr>
              <w:t xml:space="preserve">+ 2,5% incremento occupazionale </w:t>
            </w:r>
          </w:p>
        </w:tc>
      </w:tr>
      <w:tr w:rsidR="003C3D0D" w:rsidRPr="003C3D0D" w14:paraId="163EF40E" w14:textId="77777777" w:rsidTr="00BC78EE">
        <w:tc>
          <w:tcPr>
            <w:tcW w:w="2520" w:type="dxa"/>
          </w:tcPr>
          <w:p w14:paraId="6C36C2D3" w14:textId="77777777" w:rsidR="003C3D0D" w:rsidRPr="003C3D0D" w:rsidRDefault="003C3D0D" w:rsidP="00BC78EE">
            <w:pPr>
              <w:rPr>
                <w:rFonts w:cstheme="minorHAnsi"/>
                <w:sz w:val="22"/>
                <w:szCs w:val="22"/>
              </w:rPr>
            </w:pPr>
            <w:r w:rsidRPr="003C3D0D">
              <w:rPr>
                <w:rFonts w:cstheme="minorHAnsi"/>
                <w:sz w:val="22"/>
                <w:szCs w:val="22"/>
              </w:rPr>
              <w:t>Medie</w:t>
            </w:r>
          </w:p>
        </w:tc>
        <w:tc>
          <w:tcPr>
            <w:tcW w:w="2153" w:type="dxa"/>
          </w:tcPr>
          <w:p w14:paraId="0BDD0AEC" w14:textId="77777777" w:rsidR="003C3D0D" w:rsidRPr="003C3D0D" w:rsidRDefault="003C3D0D" w:rsidP="00BC78EE">
            <w:pPr>
              <w:rPr>
                <w:rFonts w:cstheme="minorHAnsi"/>
                <w:sz w:val="22"/>
                <w:szCs w:val="22"/>
              </w:rPr>
            </w:pPr>
            <w:r w:rsidRPr="003C3D0D">
              <w:rPr>
                <w:rFonts w:cstheme="minorHAnsi"/>
                <w:sz w:val="22"/>
                <w:szCs w:val="22"/>
              </w:rPr>
              <w:t xml:space="preserve">55% </w:t>
            </w:r>
          </w:p>
        </w:tc>
        <w:tc>
          <w:tcPr>
            <w:tcW w:w="2268" w:type="dxa"/>
          </w:tcPr>
          <w:p w14:paraId="39F8B35C" w14:textId="77777777" w:rsidR="003C3D0D" w:rsidRPr="003C3D0D" w:rsidRDefault="003C3D0D" w:rsidP="00BC78EE">
            <w:pPr>
              <w:rPr>
                <w:rFonts w:cstheme="minorHAnsi"/>
                <w:sz w:val="22"/>
                <w:szCs w:val="22"/>
              </w:rPr>
            </w:pPr>
            <w:r w:rsidRPr="003C3D0D">
              <w:rPr>
                <w:rFonts w:cstheme="minorHAnsi"/>
                <w:sz w:val="22"/>
                <w:szCs w:val="22"/>
              </w:rPr>
              <w:t>30%</w:t>
            </w:r>
          </w:p>
        </w:tc>
        <w:tc>
          <w:tcPr>
            <w:tcW w:w="2687" w:type="dxa"/>
            <w:vMerge/>
          </w:tcPr>
          <w:p w14:paraId="1505B009" w14:textId="77777777" w:rsidR="003C3D0D" w:rsidRPr="003C3D0D" w:rsidRDefault="003C3D0D" w:rsidP="00BC78E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C3D0D" w:rsidRPr="003C3D0D" w14:paraId="31C3E4AF" w14:textId="77777777" w:rsidTr="00BC78EE">
        <w:trPr>
          <w:trHeight w:val="635"/>
        </w:trPr>
        <w:tc>
          <w:tcPr>
            <w:tcW w:w="2520" w:type="dxa"/>
          </w:tcPr>
          <w:p w14:paraId="08258C10" w14:textId="77777777" w:rsidR="003C3D0D" w:rsidRPr="003C3D0D" w:rsidRDefault="003C3D0D" w:rsidP="00BC78EE">
            <w:pPr>
              <w:rPr>
                <w:rFonts w:cstheme="minorHAnsi"/>
                <w:sz w:val="22"/>
                <w:szCs w:val="22"/>
              </w:rPr>
            </w:pPr>
            <w:r w:rsidRPr="003C3D0D">
              <w:rPr>
                <w:rFonts w:cstheme="minorHAnsi"/>
                <w:sz w:val="22"/>
                <w:szCs w:val="22"/>
              </w:rPr>
              <w:t>Grandi</w:t>
            </w:r>
          </w:p>
        </w:tc>
        <w:tc>
          <w:tcPr>
            <w:tcW w:w="2153" w:type="dxa"/>
          </w:tcPr>
          <w:p w14:paraId="237B0686" w14:textId="77777777" w:rsidR="003C3D0D" w:rsidRPr="003C3D0D" w:rsidRDefault="003C3D0D" w:rsidP="00BC78EE">
            <w:pPr>
              <w:rPr>
                <w:rFonts w:cstheme="minorHAnsi"/>
                <w:sz w:val="22"/>
                <w:szCs w:val="22"/>
              </w:rPr>
            </w:pPr>
            <w:r w:rsidRPr="003C3D0D">
              <w:rPr>
                <w:rFonts w:cstheme="minorHAnsi"/>
                <w:sz w:val="22"/>
                <w:szCs w:val="22"/>
              </w:rPr>
              <w:t xml:space="preserve">45% </w:t>
            </w:r>
          </w:p>
        </w:tc>
        <w:tc>
          <w:tcPr>
            <w:tcW w:w="2268" w:type="dxa"/>
          </w:tcPr>
          <w:p w14:paraId="41B60BCF" w14:textId="77777777" w:rsidR="003C3D0D" w:rsidRPr="003C3D0D" w:rsidRDefault="003C3D0D" w:rsidP="00BC78EE">
            <w:pPr>
              <w:rPr>
                <w:rFonts w:cstheme="minorHAnsi"/>
                <w:sz w:val="22"/>
                <w:szCs w:val="22"/>
              </w:rPr>
            </w:pPr>
            <w:r w:rsidRPr="003C3D0D">
              <w:rPr>
                <w:rFonts w:cstheme="minorHAnsi"/>
                <w:sz w:val="22"/>
                <w:szCs w:val="22"/>
              </w:rPr>
              <w:t>20%</w:t>
            </w:r>
          </w:p>
        </w:tc>
        <w:tc>
          <w:tcPr>
            <w:tcW w:w="2687" w:type="dxa"/>
            <w:vMerge/>
          </w:tcPr>
          <w:p w14:paraId="7FEFE8D3" w14:textId="77777777" w:rsidR="003C3D0D" w:rsidRPr="003C3D0D" w:rsidRDefault="003C3D0D" w:rsidP="00BC78EE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328D522" w14:textId="77777777" w:rsidR="003C3D0D" w:rsidRPr="003C3D0D" w:rsidRDefault="003C3D0D" w:rsidP="003C3D0D">
      <w:pPr>
        <w:rPr>
          <w:rFonts w:asciiTheme="minorHAnsi" w:hAnsiTheme="minorHAnsi" w:cstheme="minorHAnsi"/>
          <w:sz w:val="22"/>
          <w:szCs w:val="22"/>
        </w:rPr>
      </w:pPr>
    </w:p>
    <w:p w14:paraId="10853EBD" w14:textId="77777777" w:rsidR="003C3D0D" w:rsidRPr="003C3D0D" w:rsidRDefault="003C3D0D" w:rsidP="003C3D0D">
      <w:pPr>
        <w:rPr>
          <w:rFonts w:asciiTheme="minorHAnsi" w:hAnsiTheme="minorHAnsi" w:cstheme="minorHAnsi"/>
          <w:sz w:val="22"/>
          <w:szCs w:val="22"/>
        </w:rPr>
      </w:pPr>
      <w:r w:rsidRPr="003C3D0D">
        <w:rPr>
          <w:rFonts w:asciiTheme="minorHAnsi" w:hAnsiTheme="minorHAnsi" w:cstheme="minorHAnsi"/>
          <w:sz w:val="22"/>
          <w:szCs w:val="22"/>
        </w:rPr>
        <w:t>(*) + 2,5% qualora il progetto preveda l’acquisizione di “servizi di consulenza” da parte di un’impresa start up innovativa o con una PMI per un importo di spesa ammessa e da realizzare maggiore del 5% del costo complessivo del progetto approvato</w:t>
      </w:r>
    </w:p>
    <w:p w14:paraId="62C493C7" w14:textId="77777777" w:rsidR="003C3D0D" w:rsidRPr="003C3D0D" w:rsidRDefault="003C3D0D" w:rsidP="003C3D0D">
      <w:pPr>
        <w:rPr>
          <w:rFonts w:asciiTheme="minorHAnsi" w:hAnsiTheme="minorHAnsi" w:cstheme="minorHAnsi"/>
          <w:sz w:val="22"/>
          <w:szCs w:val="22"/>
        </w:rPr>
      </w:pPr>
      <w:r w:rsidRPr="003C3D0D">
        <w:rPr>
          <w:rFonts w:asciiTheme="minorHAnsi" w:hAnsiTheme="minorHAnsi" w:cstheme="minorHAnsi"/>
          <w:sz w:val="22"/>
          <w:szCs w:val="22"/>
        </w:rPr>
        <w:t xml:space="preserve">    + 2,5% qualora il progetto preveda l’assunzione a tempo indeterminato di almeno una unità di personale a partire dal giorno successivo a quello di avvio del progetto medesimo, che siano in possesso di diploma di istituti tecnici sperimentali o laurea magistrale in discipline tecnico scientifiche.</w:t>
      </w:r>
    </w:p>
    <w:p w14:paraId="2A661F32" w14:textId="77777777" w:rsidR="003C3D0D" w:rsidRPr="003C3D0D" w:rsidRDefault="003C3D0D" w:rsidP="003C3D0D">
      <w:pPr>
        <w:rPr>
          <w:rFonts w:asciiTheme="minorHAnsi" w:hAnsiTheme="minorHAnsi" w:cstheme="minorHAnsi"/>
          <w:sz w:val="22"/>
          <w:szCs w:val="22"/>
        </w:rPr>
      </w:pPr>
    </w:p>
    <w:p w14:paraId="2AC79C34" w14:textId="77777777" w:rsidR="003C3D0D" w:rsidRPr="003C3D0D" w:rsidRDefault="003C3D0D" w:rsidP="003C3D0D">
      <w:pPr>
        <w:rPr>
          <w:rFonts w:asciiTheme="minorHAnsi" w:hAnsiTheme="minorHAnsi" w:cstheme="minorHAnsi"/>
          <w:b/>
          <w:sz w:val="22"/>
          <w:szCs w:val="22"/>
        </w:rPr>
      </w:pPr>
      <w:r w:rsidRPr="003C3D0D">
        <w:rPr>
          <w:rFonts w:asciiTheme="minorHAnsi" w:hAnsiTheme="minorHAnsi" w:cstheme="minorHAnsi"/>
          <w:b/>
          <w:sz w:val="22"/>
          <w:szCs w:val="22"/>
        </w:rPr>
        <w:t>Compilazione, invio e selezione delle domande di ammissione</w:t>
      </w:r>
    </w:p>
    <w:p w14:paraId="46C044F7" w14:textId="77777777" w:rsidR="003C3D0D" w:rsidRPr="003C3D0D" w:rsidRDefault="003C3D0D" w:rsidP="003C3D0D">
      <w:pPr>
        <w:rPr>
          <w:rFonts w:asciiTheme="minorHAnsi" w:hAnsiTheme="minorHAnsi" w:cstheme="minorHAnsi"/>
          <w:sz w:val="22"/>
          <w:szCs w:val="22"/>
        </w:rPr>
      </w:pPr>
      <w:r w:rsidRPr="003C3D0D">
        <w:rPr>
          <w:rFonts w:asciiTheme="minorHAnsi" w:hAnsiTheme="minorHAnsi" w:cstheme="minorHAnsi"/>
          <w:sz w:val="22"/>
          <w:szCs w:val="22"/>
        </w:rPr>
        <w:t xml:space="preserve">La </w:t>
      </w:r>
      <w:r w:rsidRPr="003C3D0D">
        <w:rPr>
          <w:rFonts w:asciiTheme="minorHAnsi" w:hAnsiTheme="minorHAnsi" w:cstheme="minorHAnsi"/>
          <w:b/>
          <w:sz w:val="22"/>
          <w:szCs w:val="22"/>
        </w:rPr>
        <w:t>compilazione</w:t>
      </w:r>
      <w:r w:rsidRPr="003C3D0D">
        <w:rPr>
          <w:rFonts w:asciiTheme="minorHAnsi" w:hAnsiTheme="minorHAnsi" w:cstheme="minorHAnsi"/>
          <w:sz w:val="22"/>
          <w:szCs w:val="22"/>
        </w:rPr>
        <w:t xml:space="preserve"> delle domande di ammissione potrà essere effettuata a partire dalle ore 10:00 del 20 gennaio 2021 e fino alle ore 12:00 del 20 marzo 2021 utilizzando esclusivamente il servizio on line raggiungibile all’indirizzo </w:t>
      </w:r>
      <w:hyperlink r:id="rId7" w:history="1">
        <w:r w:rsidRPr="003C3D0D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https://serviziinrete.regione.umbria.it/</w:t>
        </w:r>
      </w:hyperlink>
      <w:r w:rsidRPr="003C3D0D">
        <w:rPr>
          <w:rFonts w:asciiTheme="minorHAnsi" w:hAnsiTheme="minorHAnsi" w:cstheme="minorHAnsi"/>
          <w:sz w:val="22"/>
          <w:szCs w:val="22"/>
        </w:rPr>
        <w:t>.</w:t>
      </w:r>
    </w:p>
    <w:p w14:paraId="59229BE9" w14:textId="77777777" w:rsidR="003C3D0D" w:rsidRPr="003C3D0D" w:rsidRDefault="003C3D0D" w:rsidP="003C3D0D">
      <w:pPr>
        <w:rPr>
          <w:rFonts w:asciiTheme="minorHAnsi" w:hAnsiTheme="minorHAnsi" w:cstheme="minorHAnsi"/>
          <w:sz w:val="22"/>
          <w:szCs w:val="22"/>
        </w:rPr>
      </w:pPr>
      <w:r w:rsidRPr="003C3D0D">
        <w:rPr>
          <w:rFonts w:asciiTheme="minorHAnsi" w:hAnsiTheme="minorHAnsi" w:cstheme="minorHAnsi"/>
          <w:sz w:val="22"/>
          <w:szCs w:val="22"/>
        </w:rPr>
        <w:t>L’</w:t>
      </w:r>
      <w:r w:rsidRPr="003C3D0D">
        <w:rPr>
          <w:rFonts w:asciiTheme="minorHAnsi" w:hAnsiTheme="minorHAnsi" w:cstheme="minorHAnsi"/>
          <w:b/>
          <w:sz w:val="22"/>
          <w:szCs w:val="22"/>
        </w:rPr>
        <w:t>invio</w:t>
      </w:r>
      <w:r w:rsidRPr="003C3D0D">
        <w:rPr>
          <w:rFonts w:asciiTheme="minorHAnsi" w:hAnsiTheme="minorHAnsi" w:cstheme="minorHAnsi"/>
          <w:sz w:val="22"/>
          <w:szCs w:val="22"/>
        </w:rPr>
        <w:t xml:space="preserve"> della richiesta di ammissione potrà essere effettuato a partire dalle ore 10:00 del 27 gennaio 2021 e fino alle ore 12:00 del 20 marzo 2021 accedendo all’indirizzo </w:t>
      </w:r>
      <w:hyperlink r:id="rId8" w:history="1">
        <w:r w:rsidRPr="003C3D0D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http://trasmissione.bandi.regione.umbria.it</w:t>
        </w:r>
      </w:hyperlink>
    </w:p>
    <w:p w14:paraId="1FC40DDE" w14:textId="77777777" w:rsidR="003C3D0D" w:rsidRPr="003C3D0D" w:rsidRDefault="003C3D0D" w:rsidP="003C3D0D">
      <w:pPr>
        <w:rPr>
          <w:rFonts w:asciiTheme="minorHAnsi" w:hAnsiTheme="minorHAnsi" w:cstheme="minorHAnsi"/>
          <w:sz w:val="22"/>
          <w:szCs w:val="22"/>
        </w:rPr>
      </w:pPr>
      <w:r w:rsidRPr="003C3D0D">
        <w:rPr>
          <w:rFonts w:asciiTheme="minorHAnsi" w:hAnsiTheme="minorHAnsi" w:cstheme="minorHAnsi"/>
          <w:sz w:val="22"/>
          <w:szCs w:val="22"/>
        </w:rPr>
        <w:t xml:space="preserve">La procedura di </w:t>
      </w:r>
      <w:r w:rsidRPr="003C3D0D">
        <w:rPr>
          <w:rFonts w:asciiTheme="minorHAnsi" w:hAnsiTheme="minorHAnsi" w:cstheme="minorHAnsi"/>
          <w:b/>
          <w:sz w:val="22"/>
          <w:szCs w:val="22"/>
        </w:rPr>
        <w:t>selezione</w:t>
      </w:r>
      <w:r w:rsidRPr="003C3D0D">
        <w:rPr>
          <w:rFonts w:asciiTheme="minorHAnsi" w:hAnsiTheme="minorHAnsi" w:cstheme="minorHAnsi"/>
          <w:sz w:val="22"/>
          <w:szCs w:val="22"/>
        </w:rPr>
        <w:t xml:space="preserve"> dei progetti proposti sarà di tipo valutativo a graduatoria. Le domande pervenute saranno sottoposte ad una prima istruttoria formale tesa a verificare la presenza dei requisiti di ricevibilità, ammissibilità, la correttezza e validità dell’indice di priorità assegnato (</w:t>
      </w:r>
      <w:r w:rsidRPr="003C3D0D">
        <w:rPr>
          <w:rFonts w:asciiTheme="minorHAnsi" w:hAnsiTheme="minorHAnsi" w:cstheme="minorHAnsi"/>
          <w:i/>
          <w:iCs/>
          <w:sz w:val="22"/>
          <w:szCs w:val="22"/>
        </w:rPr>
        <w:t>vedi paragrafo seguente</w:t>
      </w:r>
      <w:r w:rsidRPr="003C3D0D">
        <w:rPr>
          <w:rFonts w:asciiTheme="minorHAnsi" w:hAnsiTheme="minorHAnsi" w:cstheme="minorHAnsi"/>
          <w:sz w:val="22"/>
          <w:szCs w:val="22"/>
        </w:rPr>
        <w:t>) e le eventuali integrazioni da richiedere. I progetti che avranno superato l’istruttoria formale saranno sottoposti alla successiva fase di istruttoria valutativa che terrà conto degli aspetti tecnico-scientifici ed economici del progetto stesso.</w:t>
      </w:r>
    </w:p>
    <w:p w14:paraId="3F54B76B" w14:textId="77777777" w:rsidR="003C3D0D" w:rsidRPr="003C3D0D" w:rsidRDefault="003C3D0D" w:rsidP="003C3D0D">
      <w:pPr>
        <w:rPr>
          <w:rFonts w:asciiTheme="minorHAnsi" w:hAnsiTheme="minorHAnsi" w:cstheme="minorHAnsi"/>
          <w:sz w:val="22"/>
          <w:szCs w:val="22"/>
        </w:rPr>
      </w:pPr>
    </w:p>
    <w:p w14:paraId="300D5F6F" w14:textId="77777777" w:rsidR="003C3D0D" w:rsidRPr="003C3D0D" w:rsidRDefault="003C3D0D" w:rsidP="003C3D0D">
      <w:pPr>
        <w:rPr>
          <w:rFonts w:asciiTheme="minorHAnsi" w:hAnsiTheme="minorHAnsi" w:cstheme="minorHAnsi"/>
          <w:b/>
          <w:sz w:val="22"/>
          <w:szCs w:val="22"/>
        </w:rPr>
      </w:pPr>
      <w:r w:rsidRPr="003C3D0D">
        <w:rPr>
          <w:rFonts w:asciiTheme="minorHAnsi" w:hAnsiTheme="minorHAnsi" w:cstheme="minorHAnsi"/>
          <w:b/>
          <w:sz w:val="22"/>
          <w:szCs w:val="22"/>
        </w:rPr>
        <w:t>Determinazione indice di priorità</w:t>
      </w:r>
    </w:p>
    <w:p w14:paraId="0C12FDD1" w14:textId="77777777" w:rsidR="003C3D0D" w:rsidRPr="003C3D0D" w:rsidRDefault="003C3D0D" w:rsidP="003C3D0D">
      <w:pPr>
        <w:rPr>
          <w:rFonts w:asciiTheme="minorHAnsi" w:hAnsiTheme="minorHAnsi" w:cstheme="minorHAnsi"/>
          <w:b/>
          <w:sz w:val="22"/>
          <w:szCs w:val="22"/>
        </w:rPr>
      </w:pPr>
      <w:r w:rsidRPr="003C3D0D">
        <w:rPr>
          <w:rFonts w:asciiTheme="minorHAnsi" w:hAnsiTheme="minorHAnsi" w:cstheme="minorHAnsi"/>
          <w:sz w:val="22"/>
          <w:szCs w:val="22"/>
        </w:rPr>
        <w:t>Il punteggio assegnato nell’istruttoria formale tiene conto dei seguenti elementi:</w:t>
      </w:r>
    </w:p>
    <w:p w14:paraId="4FA00242" w14:textId="77777777" w:rsidR="003C3D0D" w:rsidRPr="003C3D0D" w:rsidRDefault="003C3D0D" w:rsidP="003C3D0D">
      <w:pPr>
        <w:pStyle w:val="Paragrafoelenco"/>
        <w:numPr>
          <w:ilvl w:val="0"/>
          <w:numId w:val="35"/>
        </w:numPr>
        <w:spacing w:after="0"/>
        <w:rPr>
          <w:rFonts w:asciiTheme="minorHAnsi" w:hAnsiTheme="minorHAnsi" w:cstheme="minorHAnsi"/>
        </w:rPr>
      </w:pPr>
      <w:r w:rsidRPr="003C3D0D">
        <w:rPr>
          <w:rFonts w:asciiTheme="minorHAnsi" w:hAnsiTheme="minorHAnsi" w:cstheme="minorHAnsi"/>
        </w:rPr>
        <w:t>Solidità patrimoniale e finanziaria dell’impresa (max 48 punti);</w:t>
      </w:r>
    </w:p>
    <w:p w14:paraId="488374D1" w14:textId="77777777" w:rsidR="003C3D0D" w:rsidRPr="003C3D0D" w:rsidRDefault="003C3D0D" w:rsidP="003C3D0D">
      <w:pPr>
        <w:pStyle w:val="Paragrafoelenco"/>
        <w:numPr>
          <w:ilvl w:val="0"/>
          <w:numId w:val="35"/>
        </w:numPr>
        <w:spacing w:after="0"/>
        <w:rPr>
          <w:rFonts w:asciiTheme="minorHAnsi" w:hAnsiTheme="minorHAnsi" w:cstheme="minorHAnsi"/>
        </w:rPr>
      </w:pPr>
      <w:r w:rsidRPr="003C3D0D">
        <w:rPr>
          <w:rFonts w:asciiTheme="minorHAnsi" w:hAnsiTheme="minorHAnsi" w:cstheme="minorHAnsi"/>
        </w:rPr>
        <w:t>Occupazione di personale altamente qualificato (max punti 15);</w:t>
      </w:r>
    </w:p>
    <w:p w14:paraId="762563C5" w14:textId="765E4623" w:rsidR="003C3D0D" w:rsidRPr="003C3D0D" w:rsidRDefault="003C3D0D" w:rsidP="003C3D0D">
      <w:pPr>
        <w:pStyle w:val="Paragrafoelenco"/>
        <w:numPr>
          <w:ilvl w:val="0"/>
          <w:numId w:val="35"/>
        </w:numPr>
        <w:spacing w:after="0"/>
        <w:rPr>
          <w:rFonts w:asciiTheme="minorHAnsi" w:hAnsiTheme="minorHAnsi" w:cstheme="minorHAnsi"/>
        </w:rPr>
      </w:pPr>
      <w:r w:rsidRPr="003C3D0D">
        <w:rPr>
          <w:rFonts w:asciiTheme="minorHAnsi" w:hAnsiTheme="minorHAnsi" w:cstheme="minorHAnsi"/>
        </w:rPr>
        <w:t>Spese per ricerca e sviluppo (max punti 16)</w:t>
      </w:r>
      <w:r w:rsidR="00052445">
        <w:rPr>
          <w:rFonts w:asciiTheme="minorHAnsi" w:hAnsiTheme="minorHAnsi" w:cstheme="minorHAnsi"/>
        </w:rPr>
        <w:t>;</w:t>
      </w:r>
    </w:p>
    <w:p w14:paraId="13716159" w14:textId="77777777" w:rsidR="003C3D0D" w:rsidRPr="003C3D0D" w:rsidRDefault="003C3D0D" w:rsidP="003C3D0D">
      <w:pPr>
        <w:pStyle w:val="Paragrafoelenco"/>
        <w:numPr>
          <w:ilvl w:val="0"/>
          <w:numId w:val="35"/>
        </w:numPr>
        <w:spacing w:after="0"/>
        <w:rPr>
          <w:rFonts w:asciiTheme="minorHAnsi" w:hAnsiTheme="minorHAnsi" w:cstheme="minorHAnsi"/>
        </w:rPr>
      </w:pPr>
      <w:r w:rsidRPr="003C3D0D">
        <w:rPr>
          <w:rFonts w:asciiTheme="minorHAnsi" w:hAnsiTheme="minorHAnsi" w:cstheme="minorHAnsi"/>
        </w:rPr>
        <w:t>Collaborazione con organismi di ricerca e diffusione della conoscenza pubblici o privati (punti 5);</w:t>
      </w:r>
    </w:p>
    <w:p w14:paraId="7FB052A5" w14:textId="77777777" w:rsidR="003C3D0D" w:rsidRPr="003C3D0D" w:rsidRDefault="003C3D0D" w:rsidP="003C3D0D">
      <w:pPr>
        <w:pStyle w:val="Paragrafoelenco"/>
        <w:numPr>
          <w:ilvl w:val="0"/>
          <w:numId w:val="35"/>
        </w:numPr>
        <w:spacing w:after="0"/>
        <w:rPr>
          <w:rFonts w:asciiTheme="minorHAnsi" w:hAnsiTheme="minorHAnsi" w:cstheme="minorHAnsi"/>
        </w:rPr>
      </w:pPr>
      <w:r w:rsidRPr="003C3D0D">
        <w:rPr>
          <w:rFonts w:asciiTheme="minorHAnsi" w:hAnsiTheme="minorHAnsi" w:cstheme="minorHAnsi"/>
        </w:rPr>
        <w:t>Brevetti (max 10 punti);</w:t>
      </w:r>
    </w:p>
    <w:p w14:paraId="2A5F7070" w14:textId="77777777" w:rsidR="003C3D0D" w:rsidRPr="003C3D0D" w:rsidRDefault="003C3D0D" w:rsidP="003C3D0D">
      <w:pPr>
        <w:pStyle w:val="Paragrafoelenco"/>
        <w:numPr>
          <w:ilvl w:val="0"/>
          <w:numId w:val="35"/>
        </w:numPr>
        <w:spacing w:after="0"/>
        <w:rPr>
          <w:rFonts w:asciiTheme="minorHAnsi" w:hAnsiTheme="minorHAnsi" w:cstheme="minorHAnsi"/>
        </w:rPr>
      </w:pPr>
      <w:r w:rsidRPr="003C3D0D">
        <w:rPr>
          <w:rFonts w:asciiTheme="minorHAnsi" w:hAnsiTheme="minorHAnsi" w:cstheme="minorHAnsi"/>
        </w:rPr>
        <w:t>Progetti finalizzati a fronteggiare emergenza epidemiologica COVID 19 (punti 3);</w:t>
      </w:r>
    </w:p>
    <w:p w14:paraId="2A695321" w14:textId="77777777" w:rsidR="003C3D0D" w:rsidRPr="003C3D0D" w:rsidRDefault="003C3D0D" w:rsidP="003C3D0D">
      <w:pPr>
        <w:pStyle w:val="Paragrafoelenco"/>
        <w:numPr>
          <w:ilvl w:val="0"/>
          <w:numId w:val="35"/>
        </w:numPr>
        <w:spacing w:after="0"/>
        <w:rPr>
          <w:rFonts w:asciiTheme="minorHAnsi" w:hAnsiTheme="minorHAnsi" w:cstheme="minorHAnsi"/>
        </w:rPr>
      </w:pPr>
      <w:r w:rsidRPr="003C3D0D">
        <w:rPr>
          <w:rFonts w:asciiTheme="minorHAnsi" w:hAnsiTheme="minorHAnsi" w:cstheme="minorHAnsi"/>
        </w:rPr>
        <w:lastRenderedPageBreak/>
        <w:t>Impatto di genere: impresa a prevalente composizione femminile (punti 3).</w:t>
      </w:r>
    </w:p>
    <w:p w14:paraId="25A6D5AF" w14:textId="77777777" w:rsidR="003C3D0D" w:rsidRPr="003C3D0D" w:rsidRDefault="003C3D0D" w:rsidP="003C3D0D">
      <w:pPr>
        <w:rPr>
          <w:rFonts w:asciiTheme="minorHAnsi" w:hAnsiTheme="minorHAnsi" w:cstheme="minorHAnsi"/>
          <w:sz w:val="22"/>
          <w:szCs w:val="22"/>
        </w:rPr>
      </w:pPr>
    </w:p>
    <w:p w14:paraId="0C605300" w14:textId="775E4A83" w:rsidR="003C3D0D" w:rsidRPr="003C3D0D" w:rsidRDefault="003C3D0D" w:rsidP="003C3D0D">
      <w:pPr>
        <w:rPr>
          <w:rFonts w:asciiTheme="minorHAnsi" w:hAnsiTheme="minorHAnsi" w:cstheme="minorHAnsi"/>
          <w:sz w:val="22"/>
          <w:szCs w:val="22"/>
        </w:rPr>
      </w:pPr>
      <w:r w:rsidRPr="003C3D0D">
        <w:rPr>
          <w:rFonts w:asciiTheme="minorHAnsi" w:hAnsiTheme="minorHAnsi" w:cstheme="minorHAnsi"/>
          <w:sz w:val="22"/>
          <w:szCs w:val="22"/>
        </w:rPr>
        <w:t xml:space="preserve">Si riporta </w:t>
      </w:r>
      <w:r w:rsidRPr="003C3D0D">
        <w:rPr>
          <w:rFonts w:asciiTheme="minorHAnsi" w:hAnsiTheme="minorHAnsi" w:cstheme="minorHAnsi"/>
          <w:b/>
          <w:bCs/>
          <w:sz w:val="22"/>
          <w:szCs w:val="22"/>
        </w:rPr>
        <w:t>in allegato</w:t>
      </w:r>
      <w:r w:rsidRPr="003C3D0D">
        <w:rPr>
          <w:rFonts w:asciiTheme="minorHAnsi" w:hAnsiTheme="minorHAnsi" w:cstheme="minorHAnsi"/>
          <w:sz w:val="22"/>
          <w:szCs w:val="22"/>
        </w:rPr>
        <w:t xml:space="preserve"> il testo dell’Avviso</w:t>
      </w:r>
      <w:r>
        <w:rPr>
          <w:rFonts w:asciiTheme="minorHAnsi" w:hAnsiTheme="minorHAnsi" w:cstheme="minorHAnsi"/>
          <w:sz w:val="22"/>
          <w:szCs w:val="22"/>
        </w:rPr>
        <w:t xml:space="preserve"> ricerca 2020.</w:t>
      </w:r>
    </w:p>
    <w:p w14:paraId="665CD1DB" w14:textId="77777777" w:rsidR="003C3D0D" w:rsidRDefault="003C3D0D" w:rsidP="003C3D0D"/>
    <w:p w14:paraId="0715024E" w14:textId="77777777" w:rsidR="003C3D0D" w:rsidRPr="00213433" w:rsidRDefault="003C3D0D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Theme="minorHAnsi" w:hAnsiTheme="minorHAnsi" w:cstheme="minorHAnsi"/>
          <w:sz w:val="22"/>
          <w:szCs w:val="22"/>
        </w:rPr>
      </w:pPr>
    </w:p>
    <w:p w14:paraId="0C33E6D5" w14:textId="622166BC" w:rsidR="003C3D0D" w:rsidRPr="008637C5" w:rsidRDefault="00E11722" w:rsidP="008637C5">
      <w:pPr>
        <w:rPr>
          <w:rFonts w:asciiTheme="minorHAnsi" w:hAnsiTheme="minorHAnsi" w:cstheme="minorHAnsi"/>
          <w:sz w:val="16"/>
          <w:szCs w:val="16"/>
        </w:rPr>
      </w:pPr>
      <w:r w:rsidRPr="008637C5">
        <w:rPr>
          <w:rFonts w:asciiTheme="minorHAnsi" w:hAnsiTheme="minorHAnsi" w:cstheme="minorHAnsi"/>
          <w:b/>
          <w:bCs/>
          <w:sz w:val="16"/>
          <w:szCs w:val="16"/>
        </w:rPr>
        <w:t>Nota:</w:t>
      </w:r>
      <w:r w:rsidRPr="008637C5">
        <w:rPr>
          <w:rFonts w:asciiTheme="minorHAnsi" w:hAnsiTheme="minorHAnsi" w:cstheme="minorHAnsi"/>
          <w:b/>
          <w:bCs/>
          <w:sz w:val="16"/>
          <w:szCs w:val="16"/>
        </w:rPr>
        <w:br/>
      </w:r>
      <w:r w:rsidR="003C3D0D" w:rsidRPr="008637C5">
        <w:rPr>
          <w:rFonts w:asciiTheme="minorHAnsi" w:hAnsiTheme="minorHAnsi" w:cstheme="minorHAnsi"/>
          <w:b/>
          <w:bCs/>
          <w:sz w:val="16"/>
          <w:szCs w:val="16"/>
        </w:rPr>
        <w:t>(1)</w:t>
      </w:r>
      <w:r w:rsidR="003C3D0D" w:rsidRPr="008637C5">
        <w:rPr>
          <w:rFonts w:asciiTheme="minorHAnsi" w:hAnsiTheme="minorHAnsi" w:cstheme="minorHAnsi"/>
          <w:sz w:val="16"/>
          <w:szCs w:val="16"/>
        </w:rPr>
        <w:t xml:space="preserve"> «ricerca industriale»: ricerca pianificata o indagini critiche miranti ad acquisire nuove conoscenze e capacità da utilizzare per sviluppare nuovi prodotti, processi o servizi o per apportare un notevole miglioramento ai prodotti, processi o servizi esistenti. Essa comprende la creazione di componenti di sistemi complessi e può includere la costruzione di prototipi in ambiente di laboratorio o in un ambiente dotato di interfacce di simulazione verso sistemi esistenti e la realizzazione di linee pilota, se ciò è necessario ai fini della ricerca industriale, in particolare ai fini della convalida di tecnologie generiche; </w:t>
      </w:r>
    </w:p>
    <w:p w14:paraId="3E2B1FAB" w14:textId="77777777" w:rsidR="003C3D0D" w:rsidRPr="003C3D0D" w:rsidRDefault="003C3D0D" w:rsidP="008637C5">
      <w:pPr>
        <w:pStyle w:val="Pidipagina"/>
        <w:rPr>
          <w:rFonts w:asciiTheme="minorHAnsi" w:hAnsiTheme="minorHAnsi" w:cstheme="minorHAnsi"/>
          <w:sz w:val="16"/>
          <w:szCs w:val="16"/>
        </w:rPr>
      </w:pPr>
      <w:r w:rsidRPr="003C3D0D">
        <w:rPr>
          <w:rFonts w:asciiTheme="minorHAnsi" w:hAnsiTheme="minorHAnsi" w:cstheme="minorHAnsi"/>
          <w:sz w:val="16"/>
          <w:szCs w:val="16"/>
        </w:rPr>
        <w:t>«sviluppo sperimentale»: l'acquisizione, la combinazione, la strutturazione e l'utilizzo delle conoscenze e capacità esistenti di natura scientifica, tecnologica, commerciale e di altro tipo allo scopo di sviluppare prodotti, processi o servizi nuovi o migliorati. Rientrano in questa definizione anche altre attività destinate alla definizione concettuale, alla pianificazione e alla documentazione di nuovi prodotti, processi o servizi.</w:t>
      </w:r>
    </w:p>
    <w:p w14:paraId="0F6B8C94" w14:textId="77777777" w:rsidR="00213433" w:rsidRPr="00605A4B" w:rsidRDefault="00213433" w:rsidP="0012000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4D65C81" w14:textId="4C6834FD" w:rsidR="00605A4B" w:rsidRPr="00605A4B" w:rsidRDefault="00605A4B" w:rsidP="00605A4B">
      <w:pPr>
        <w:rPr>
          <w:rStyle w:val="Collegamentoipertestuale"/>
          <w:rFonts w:asciiTheme="minorHAnsi" w:hAnsiTheme="minorHAnsi" w:cstheme="minorHAnsi"/>
          <w:sz w:val="22"/>
          <w:szCs w:val="22"/>
        </w:rPr>
      </w:pPr>
    </w:p>
    <w:p w14:paraId="43EF5AAF" w14:textId="77777777" w:rsidR="00120003" w:rsidRDefault="00120003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color w:val="1C2024"/>
          <w:sz w:val="22"/>
          <w:szCs w:val="22"/>
        </w:rPr>
      </w:pPr>
    </w:p>
    <w:p w14:paraId="7C7AA374" w14:textId="3EC510D4" w:rsidR="001A46F2" w:rsidRDefault="001A46F2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Riferimenti:</w:t>
      </w:r>
    </w:p>
    <w:p w14:paraId="6B7FC09A" w14:textId="0C3586A2" w:rsidR="008009D5" w:rsidRPr="00250D8C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b/>
          <w:bCs/>
          <w:sz w:val="22"/>
          <w:szCs w:val="22"/>
        </w:rPr>
      </w:pPr>
      <w:r w:rsidRPr="00250D8C">
        <w:rPr>
          <w:rFonts w:ascii="Calibri" w:hAnsi="Calibri" w:cs="Calibri"/>
          <w:b/>
          <w:bCs/>
          <w:sz w:val="22"/>
          <w:szCs w:val="22"/>
        </w:rPr>
        <w:t>Area Economia di Impresa</w:t>
      </w:r>
    </w:p>
    <w:p w14:paraId="41EBD65E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Valentina Vignaroli Tel. 075 5820209 – Cell. 338 6493886  </w:t>
      </w:r>
    </w:p>
    <w:p w14:paraId="7F05B8E7" w14:textId="6DA159B8" w:rsidR="008009D5" w:rsidRPr="003C3D0D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3C3D0D">
        <w:rPr>
          <w:rFonts w:ascii="Calibri" w:hAnsi="Calibri" w:cs="Calibri"/>
          <w:sz w:val="22"/>
          <w:szCs w:val="22"/>
        </w:rPr>
        <w:t xml:space="preserve">Email: </w:t>
      </w:r>
      <w:hyperlink r:id="rId9" w:history="1">
        <w:r w:rsidRPr="003C3D0D">
          <w:rPr>
            <w:rFonts w:ascii="Calibri" w:hAnsi="Calibri" w:cs="Calibri"/>
            <w:color w:val="0000FF"/>
            <w:sz w:val="22"/>
            <w:szCs w:val="22"/>
            <w:u w:val="single"/>
          </w:rPr>
          <w:t>vignaroli@confindustria.umbria.it</w:t>
        </w:r>
      </w:hyperlink>
      <w:r w:rsidRPr="003C3D0D">
        <w:rPr>
          <w:rFonts w:ascii="Calibri" w:hAnsi="Calibri" w:cs="Calibri"/>
          <w:sz w:val="22"/>
          <w:szCs w:val="22"/>
        </w:rPr>
        <w:br/>
      </w:r>
      <w:r w:rsidRPr="00A82347">
        <w:rPr>
          <w:rFonts w:ascii="Calibri" w:hAnsi="Calibri" w:cs="Calibri"/>
          <w:sz w:val="22"/>
          <w:szCs w:val="22"/>
        </w:rPr>
        <w:t xml:space="preserve">Paola Roscini Tel. 075 5820220 – Cell. 329 9261061 </w:t>
      </w:r>
    </w:p>
    <w:p w14:paraId="1993761F" w14:textId="1712934D" w:rsidR="008009D5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color w:val="0000FF"/>
          <w:sz w:val="22"/>
          <w:szCs w:val="22"/>
          <w:u w:val="single"/>
        </w:rPr>
      </w:pPr>
      <w:r w:rsidRPr="00A82347">
        <w:rPr>
          <w:rFonts w:ascii="Calibri" w:hAnsi="Calibri" w:cs="Calibri"/>
          <w:sz w:val="22"/>
          <w:szCs w:val="22"/>
        </w:rPr>
        <w:t>Email: </w:t>
      </w:r>
      <w:hyperlink r:id="rId10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roscini@confindustria.umbria.it</w:t>
        </w:r>
      </w:hyperlink>
    </w:p>
    <w:p w14:paraId="3EA9B5AF" w14:textId="1F3E1291" w:rsidR="00250D8C" w:rsidRDefault="00250D8C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color w:val="0000FF"/>
          <w:sz w:val="22"/>
          <w:szCs w:val="22"/>
          <w:u w:val="single"/>
        </w:rPr>
      </w:pPr>
    </w:p>
    <w:p w14:paraId="2B5B1347" w14:textId="7549D960" w:rsidR="00250D8C" w:rsidRPr="00A82347" w:rsidRDefault="00250D8C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250D8C">
        <w:rPr>
          <w:rFonts w:ascii="Calibri" w:hAnsi="Calibri" w:cs="Calibri"/>
          <w:b/>
          <w:bCs/>
          <w:sz w:val="22"/>
          <w:szCs w:val="22"/>
        </w:rPr>
        <w:br/>
        <w:t>Area Ricerca e Innovazione</w:t>
      </w:r>
      <w:r w:rsidRPr="00250D8C">
        <w:rPr>
          <w:rFonts w:ascii="Calibri" w:hAnsi="Calibri" w:cs="Calibri"/>
          <w:sz w:val="22"/>
          <w:szCs w:val="22"/>
        </w:rPr>
        <w:br/>
        <w:t>Luca Angelini 075.5820254 – 366 5618426 Email: </w:t>
      </w:r>
      <w:hyperlink r:id="rId11" w:history="1">
        <w:r w:rsidRPr="00250D8C">
          <w:rPr>
            <w:rStyle w:val="Collegamentoipertestuale"/>
            <w:rFonts w:ascii="Calibri" w:hAnsi="Calibri" w:cs="Calibri"/>
            <w:sz w:val="22"/>
            <w:szCs w:val="22"/>
          </w:rPr>
          <w:t>angelini@confindustria.umbria.it</w:t>
        </w:r>
      </w:hyperlink>
    </w:p>
    <w:p w14:paraId="389CE1E4" w14:textId="77777777" w:rsidR="005A6420" w:rsidRPr="00777439" w:rsidRDefault="005A6420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both"/>
        <w:rPr>
          <w:rFonts w:ascii="Calibri" w:hAnsi="Calibri" w:cs="Calibri"/>
          <w:sz w:val="22"/>
          <w:szCs w:val="22"/>
        </w:rPr>
      </w:pPr>
    </w:p>
    <w:p w14:paraId="324A376B" w14:textId="77777777" w:rsidR="00605A4B" w:rsidRDefault="00605A4B" w:rsidP="000A578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right"/>
        <w:rPr>
          <w:rFonts w:ascii="Calibri" w:hAnsi="Calibri" w:cs="Calibri"/>
          <w:sz w:val="22"/>
          <w:szCs w:val="22"/>
        </w:rPr>
      </w:pPr>
    </w:p>
    <w:p w14:paraId="7FBCA73E" w14:textId="3FCF4AC1" w:rsidR="00783E6E" w:rsidRPr="00777439" w:rsidRDefault="00605A4B" w:rsidP="000A578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Pubblicata il 1</w:t>
      </w:r>
      <w:r w:rsidR="003C3D0D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/12/2020</w:t>
      </w:r>
    </w:p>
    <w:sectPr w:rsidR="00783E6E" w:rsidRPr="00777439" w:rsidSect="004E62C8">
      <w:headerReference w:type="first" r:id="rId12"/>
      <w:footerReference w:type="first" r:id="rId13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57C07" w14:textId="77777777" w:rsidR="0094225E" w:rsidRDefault="0094225E">
      <w:r>
        <w:separator/>
      </w:r>
    </w:p>
  </w:endnote>
  <w:endnote w:type="continuationSeparator" w:id="0">
    <w:p w14:paraId="2ACCC881" w14:textId="77777777" w:rsidR="0094225E" w:rsidRDefault="0094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ambria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Segoe Script"/>
    <w:panose1 w:val="0200050403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87D14" w14:textId="77777777" w:rsidR="0094225E" w:rsidRDefault="0094225E">
      <w:r>
        <w:separator/>
      </w:r>
    </w:p>
  </w:footnote>
  <w:footnote w:type="continuationSeparator" w:id="0">
    <w:p w14:paraId="6722C1A3" w14:textId="77777777" w:rsidR="0094225E" w:rsidRDefault="00942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00592B2B" w:rsidR="001867E9" w:rsidRDefault="00217122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6656F282" wp14:editId="5D577CBC">
                <wp:extent cx="523875" cy="495300"/>
                <wp:effectExtent l="0" t="0" r="0" b="0"/>
                <wp:docPr id="1" name="Immagine 3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C352A2"/>
    <w:multiLevelType w:val="multilevel"/>
    <w:tmpl w:val="C6B0C4E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95D8C"/>
    <w:multiLevelType w:val="multilevel"/>
    <w:tmpl w:val="319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4E2F30"/>
    <w:multiLevelType w:val="hybridMultilevel"/>
    <w:tmpl w:val="882EB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3B2D20"/>
    <w:multiLevelType w:val="hybridMultilevel"/>
    <w:tmpl w:val="3E887B1E"/>
    <w:lvl w:ilvl="0" w:tplc="D44E2A54">
      <w:start w:val="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26FE0"/>
    <w:multiLevelType w:val="hybridMultilevel"/>
    <w:tmpl w:val="46E2C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957B2"/>
    <w:multiLevelType w:val="multilevel"/>
    <w:tmpl w:val="3D30A7A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9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47530D"/>
    <w:multiLevelType w:val="hybridMultilevel"/>
    <w:tmpl w:val="04DA61DA"/>
    <w:lvl w:ilvl="0" w:tplc="85847B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B059B"/>
    <w:multiLevelType w:val="multilevel"/>
    <w:tmpl w:val="7E78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D63C2"/>
    <w:multiLevelType w:val="hybridMultilevel"/>
    <w:tmpl w:val="B1F46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759B1"/>
    <w:multiLevelType w:val="hybridMultilevel"/>
    <w:tmpl w:val="6A8E69E8"/>
    <w:lvl w:ilvl="0" w:tplc="2F3A281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E37CF"/>
    <w:multiLevelType w:val="hybridMultilevel"/>
    <w:tmpl w:val="59C6641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3"/>
  </w:num>
  <w:num w:numId="4">
    <w:abstractNumId w:val="13"/>
  </w:num>
  <w:num w:numId="5">
    <w:abstractNumId w:val="3"/>
  </w:num>
  <w:num w:numId="6">
    <w:abstractNumId w:val="14"/>
  </w:num>
  <w:num w:numId="7">
    <w:abstractNumId w:val="17"/>
  </w:num>
  <w:num w:numId="8">
    <w:abstractNumId w:val="28"/>
  </w:num>
  <w:num w:numId="9">
    <w:abstractNumId w:val="33"/>
  </w:num>
  <w:num w:numId="10">
    <w:abstractNumId w:val="27"/>
  </w:num>
  <w:num w:numId="11">
    <w:abstractNumId w:val="15"/>
  </w:num>
  <w:num w:numId="12">
    <w:abstractNumId w:val="24"/>
  </w:num>
  <w:num w:numId="13">
    <w:abstractNumId w:val="6"/>
  </w:num>
  <w:num w:numId="14">
    <w:abstractNumId w:val="12"/>
  </w:num>
  <w:num w:numId="15">
    <w:abstractNumId w:val="0"/>
  </w:num>
  <w:num w:numId="16">
    <w:abstractNumId w:val="4"/>
  </w:num>
  <w:num w:numId="17">
    <w:abstractNumId w:val="20"/>
  </w:num>
  <w:num w:numId="18">
    <w:abstractNumId w:val="1"/>
  </w:num>
  <w:num w:numId="19">
    <w:abstractNumId w:val="29"/>
  </w:num>
  <w:num w:numId="20">
    <w:abstractNumId w:val="21"/>
  </w:num>
  <w:num w:numId="21">
    <w:abstractNumId w:val="9"/>
  </w:num>
  <w:num w:numId="22">
    <w:abstractNumId w:val="32"/>
  </w:num>
  <w:num w:numId="23">
    <w:abstractNumId w:val="16"/>
  </w:num>
  <w:num w:numId="24">
    <w:abstractNumId w:val="10"/>
  </w:num>
  <w:num w:numId="25">
    <w:abstractNumId w:val="5"/>
  </w:num>
  <w:num w:numId="26">
    <w:abstractNumId w:val="7"/>
  </w:num>
  <w:num w:numId="27">
    <w:abstractNumId w:val="31"/>
  </w:num>
  <w:num w:numId="28">
    <w:abstractNumId w:val="26"/>
  </w:num>
  <w:num w:numId="29">
    <w:abstractNumId w:val="11"/>
  </w:num>
  <w:num w:numId="30">
    <w:abstractNumId w:val="34"/>
  </w:num>
  <w:num w:numId="31">
    <w:abstractNumId w:val="30"/>
  </w:num>
  <w:num w:numId="32">
    <w:abstractNumId w:val="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2445"/>
    <w:rsid w:val="000539CB"/>
    <w:rsid w:val="00053A2C"/>
    <w:rsid w:val="000604EE"/>
    <w:rsid w:val="000614F9"/>
    <w:rsid w:val="000625BE"/>
    <w:rsid w:val="000637F2"/>
    <w:rsid w:val="00080ADD"/>
    <w:rsid w:val="00084DD6"/>
    <w:rsid w:val="00086200"/>
    <w:rsid w:val="00087150"/>
    <w:rsid w:val="00090452"/>
    <w:rsid w:val="0009085F"/>
    <w:rsid w:val="00091677"/>
    <w:rsid w:val="00094BA5"/>
    <w:rsid w:val="000A323E"/>
    <w:rsid w:val="000A39AE"/>
    <w:rsid w:val="000A5780"/>
    <w:rsid w:val="000B06C6"/>
    <w:rsid w:val="000B07F8"/>
    <w:rsid w:val="000B2103"/>
    <w:rsid w:val="000B520B"/>
    <w:rsid w:val="000B75FE"/>
    <w:rsid w:val="000C53BB"/>
    <w:rsid w:val="000D0123"/>
    <w:rsid w:val="000D36C6"/>
    <w:rsid w:val="000D4668"/>
    <w:rsid w:val="000D4ADA"/>
    <w:rsid w:val="000E38C9"/>
    <w:rsid w:val="000E5391"/>
    <w:rsid w:val="000E6DB1"/>
    <w:rsid w:val="00100C48"/>
    <w:rsid w:val="001054BF"/>
    <w:rsid w:val="0010566D"/>
    <w:rsid w:val="00120003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81F9E"/>
    <w:rsid w:val="001867E9"/>
    <w:rsid w:val="001A0EA6"/>
    <w:rsid w:val="001A46F2"/>
    <w:rsid w:val="001A61DB"/>
    <w:rsid w:val="001B0373"/>
    <w:rsid w:val="001B1366"/>
    <w:rsid w:val="001C016B"/>
    <w:rsid w:val="001C5C73"/>
    <w:rsid w:val="001D3430"/>
    <w:rsid w:val="001D46AD"/>
    <w:rsid w:val="001D783D"/>
    <w:rsid w:val="001D7F3D"/>
    <w:rsid w:val="001E0909"/>
    <w:rsid w:val="001E1A02"/>
    <w:rsid w:val="001E720B"/>
    <w:rsid w:val="001F202A"/>
    <w:rsid w:val="001F3465"/>
    <w:rsid w:val="001F48AB"/>
    <w:rsid w:val="0020292B"/>
    <w:rsid w:val="00206722"/>
    <w:rsid w:val="00210ED4"/>
    <w:rsid w:val="002113BA"/>
    <w:rsid w:val="00213433"/>
    <w:rsid w:val="002166C4"/>
    <w:rsid w:val="00216BD5"/>
    <w:rsid w:val="00217122"/>
    <w:rsid w:val="002216DD"/>
    <w:rsid w:val="0022540F"/>
    <w:rsid w:val="00230989"/>
    <w:rsid w:val="002360B0"/>
    <w:rsid w:val="002375D8"/>
    <w:rsid w:val="00237B46"/>
    <w:rsid w:val="00242295"/>
    <w:rsid w:val="00250D8C"/>
    <w:rsid w:val="00254095"/>
    <w:rsid w:val="00262647"/>
    <w:rsid w:val="002650B4"/>
    <w:rsid w:val="002655A5"/>
    <w:rsid w:val="00265FD1"/>
    <w:rsid w:val="00267F8E"/>
    <w:rsid w:val="00270D53"/>
    <w:rsid w:val="0027190F"/>
    <w:rsid w:val="00271FB0"/>
    <w:rsid w:val="0027421E"/>
    <w:rsid w:val="002743DA"/>
    <w:rsid w:val="0027585C"/>
    <w:rsid w:val="00286A25"/>
    <w:rsid w:val="002905C3"/>
    <w:rsid w:val="00293463"/>
    <w:rsid w:val="00297F87"/>
    <w:rsid w:val="002A6DFD"/>
    <w:rsid w:val="002B7EEB"/>
    <w:rsid w:val="002D246E"/>
    <w:rsid w:val="002D2B28"/>
    <w:rsid w:val="002E4047"/>
    <w:rsid w:val="002E6758"/>
    <w:rsid w:val="00300CDB"/>
    <w:rsid w:val="00306EA7"/>
    <w:rsid w:val="003114C4"/>
    <w:rsid w:val="00322729"/>
    <w:rsid w:val="00322EE8"/>
    <w:rsid w:val="00326815"/>
    <w:rsid w:val="003347DC"/>
    <w:rsid w:val="003360E9"/>
    <w:rsid w:val="0034265F"/>
    <w:rsid w:val="00350EF3"/>
    <w:rsid w:val="00363BF8"/>
    <w:rsid w:val="003768B3"/>
    <w:rsid w:val="00377E37"/>
    <w:rsid w:val="00385BAE"/>
    <w:rsid w:val="003944BF"/>
    <w:rsid w:val="00395392"/>
    <w:rsid w:val="003959BB"/>
    <w:rsid w:val="003A5BAA"/>
    <w:rsid w:val="003A759E"/>
    <w:rsid w:val="003B2134"/>
    <w:rsid w:val="003B6D95"/>
    <w:rsid w:val="003B7ED2"/>
    <w:rsid w:val="003C19FB"/>
    <w:rsid w:val="003C3D0D"/>
    <w:rsid w:val="003C6A9A"/>
    <w:rsid w:val="003E052B"/>
    <w:rsid w:val="003E5874"/>
    <w:rsid w:val="0041047E"/>
    <w:rsid w:val="0041177C"/>
    <w:rsid w:val="0042052A"/>
    <w:rsid w:val="0042117E"/>
    <w:rsid w:val="004353E3"/>
    <w:rsid w:val="004414A4"/>
    <w:rsid w:val="00442812"/>
    <w:rsid w:val="004435C3"/>
    <w:rsid w:val="00445DF1"/>
    <w:rsid w:val="00454209"/>
    <w:rsid w:val="004570FE"/>
    <w:rsid w:val="00465747"/>
    <w:rsid w:val="00472D2B"/>
    <w:rsid w:val="00474ADE"/>
    <w:rsid w:val="00483E55"/>
    <w:rsid w:val="004A2213"/>
    <w:rsid w:val="004A3F64"/>
    <w:rsid w:val="004A43B9"/>
    <w:rsid w:val="004A5095"/>
    <w:rsid w:val="004B0EF1"/>
    <w:rsid w:val="004B5C7B"/>
    <w:rsid w:val="004B691C"/>
    <w:rsid w:val="004C1CE6"/>
    <w:rsid w:val="004C2CC8"/>
    <w:rsid w:val="004D4619"/>
    <w:rsid w:val="004D48E8"/>
    <w:rsid w:val="004D4957"/>
    <w:rsid w:val="004D5498"/>
    <w:rsid w:val="004E0C94"/>
    <w:rsid w:val="004E62C8"/>
    <w:rsid w:val="004F2954"/>
    <w:rsid w:val="004F2D22"/>
    <w:rsid w:val="00517FCD"/>
    <w:rsid w:val="00520F32"/>
    <w:rsid w:val="0053112D"/>
    <w:rsid w:val="00531CA4"/>
    <w:rsid w:val="00532215"/>
    <w:rsid w:val="00532391"/>
    <w:rsid w:val="00532542"/>
    <w:rsid w:val="00534BD4"/>
    <w:rsid w:val="00546306"/>
    <w:rsid w:val="00552D0E"/>
    <w:rsid w:val="0055654F"/>
    <w:rsid w:val="005615FE"/>
    <w:rsid w:val="00565BA4"/>
    <w:rsid w:val="00570DF9"/>
    <w:rsid w:val="00571AA5"/>
    <w:rsid w:val="005744C1"/>
    <w:rsid w:val="00580D22"/>
    <w:rsid w:val="005952A0"/>
    <w:rsid w:val="005A2FBD"/>
    <w:rsid w:val="005A6420"/>
    <w:rsid w:val="005A68AC"/>
    <w:rsid w:val="005B68CD"/>
    <w:rsid w:val="005B7323"/>
    <w:rsid w:val="005C488C"/>
    <w:rsid w:val="005D2783"/>
    <w:rsid w:val="005D3F4A"/>
    <w:rsid w:val="005D58C7"/>
    <w:rsid w:val="005E05F4"/>
    <w:rsid w:val="005E29D1"/>
    <w:rsid w:val="005E2A6A"/>
    <w:rsid w:val="005E5E6F"/>
    <w:rsid w:val="005E694F"/>
    <w:rsid w:val="005E7FCE"/>
    <w:rsid w:val="005F136F"/>
    <w:rsid w:val="00600B26"/>
    <w:rsid w:val="00602C5D"/>
    <w:rsid w:val="00605A4B"/>
    <w:rsid w:val="00606C5A"/>
    <w:rsid w:val="0061424A"/>
    <w:rsid w:val="00617528"/>
    <w:rsid w:val="00633A04"/>
    <w:rsid w:val="00635558"/>
    <w:rsid w:val="006370DF"/>
    <w:rsid w:val="006411A6"/>
    <w:rsid w:val="006411DF"/>
    <w:rsid w:val="00642F4B"/>
    <w:rsid w:val="00654840"/>
    <w:rsid w:val="00662EE8"/>
    <w:rsid w:val="00673C44"/>
    <w:rsid w:val="00684F34"/>
    <w:rsid w:val="00686CD4"/>
    <w:rsid w:val="0069445C"/>
    <w:rsid w:val="00696623"/>
    <w:rsid w:val="0069793C"/>
    <w:rsid w:val="006A2CD6"/>
    <w:rsid w:val="006B1B06"/>
    <w:rsid w:val="006C0F54"/>
    <w:rsid w:val="006C5530"/>
    <w:rsid w:val="006C6827"/>
    <w:rsid w:val="006D0A9E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22B7"/>
    <w:rsid w:val="007248A8"/>
    <w:rsid w:val="00724906"/>
    <w:rsid w:val="007268E0"/>
    <w:rsid w:val="007278BF"/>
    <w:rsid w:val="00727E86"/>
    <w:rsid w:val="00730857"/>
    <w:rsid w:val="007336E8"/>
    <w:rsid w:val="00744DE8"/>
    <w:rsid w:val="00747106"/>
    <w:rsid w:val="0075722D"/>
    <w:rsid w:val="007640DF"/>
    <w:rsid w:val="00764518"/>
    <w:rsid w:val="00777439"/>
    <w:rsid w:val="00783E6E"/>
    <w:rsid w:val="007846D1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B7589"/>
    <w:rsid w:val="007C1279"/>
    <w:rsid w:val="007D0756"/>
    <w:rsid w:val="007D102D"/>
    <w:rsid w:val="007D27BC"/>
    <w:rsid w:val="007D346E"/>
    <w:rsid w:val="007E02A8"/>
    <w:rsid w:val="007E1CB1"/>
    <w:rsid w:val="007E52F6"/>
    <w:rsid w:val="007E7A85"/>
    <w:rsid w:val="007F1200"/>
    <w:rsid w:val="007F7D2A"/>
    <w:rsid w:val="008009D5"/>
    <w:rsid w:val="00801AE3"/>
    <w:rsid w:val="0080382C"/>
    <w:rsid w:val="008050CE"/>
    <w:rsid w:val="00812C76"/>
    <w:rsid w:val="00814B6A"/>
    <w:rsid w:val="0082055D"/>
    <w:rsid w:val="00827AA4"/>
    <w:rsid w:val="0083206A"/>
    <w:rsid w:val="008324D4"/>
    <w:rsid w:val="00842CAC"/>
    <w:rsid w:val="00846546"/>
    <w:rsid w:val="008637C5"/>
    <w:rsid w:val="00890898"/>
    <w:rsid w:val="0089242A"/>
    <w:rsid w:val="0089316C"/>
    <w:rsid w:val="00895D5A"/>
    <w:rsid w:val="008A68D2"/>
    <w:rsid w:val="008B5620"/>
    <w:rsid w:val="008C1727"/>
    <w:rsid w:val="008C21F3"/>
    <w:rsid w:val="008C6FB9"/>
    <w:rsid w:val="008D047B"/>
    <w:rsid w:val="008E4D83"/>
    <w:rsid w:val="008F7F38"/>
    <w:rsid w:val="0091416E"/>
    <w:rsid w:val="009218B7"/>
    <w:rsid w:val="0092313F"/>
    <w:rsid w:val="00924F70"/>
    <w:rsid w:val="009259DA"/>
    <w:rsid w:val="00930421"/>
    <w:rsid w:val="00933A9A"/>
    <w:rsid w:val="00935FD9"/>
    <w:rsid w:val="00936AC3"/>
    <w:rsid w:val="0094225E"/>
    <w:rsid w:val="009439A2"/>
    <w:rsid w:val="00943AF3"/>
    <w:rsid w:val="00947B49"/>
    <w:rsid w:val="00951362"/>
    <w:rsid w:val="00952E48"/>
    <w:rsid w:val="00955F27"/>
    <w:rsid w:val="0095764F"/>
    <w:rsid w:val="00962B81"/>
    <w:rsid w:val="00964D43"/>
    <w:rsid w:val="0096617B"/>
    <w:rsid w:val="00972881"/>
    <w:rsid w:val="00992EE3"/>
    <w:rsid w:val="00994DE8"/>
    <w:rsid w:val="009A181B"/>
    <w:rsid w:val="009A1B00"/>
    <w:rsid w:val="009A3F24"/>
    <w:rsid w:val="009A40A0"/>
    <w:rsid w:val="009A600B"/>
    <w:rsid w:val="009B370B"/>
    <w:rsid w:val="009B6DA0"/>
    <w:rsid w:val="009B7F38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6C25"/>
    <w:rsid w:val="009F77CF"/>
    <w:rsid w:val="00A00CC0"/>
    <w:rsid w:val="00A00EBE"/>
    <w:rsid w:val="00A02167"/>
    <w:rsid w:val="00A029CB"/>
    <w:rsid w:val="00A029FA"/>
    <w:rsid w:val="00A100C9"/>
    <w:rsid w:val="00A108C5"/>
    <w:rsid w:val="00A12007"/>
    <w:rsid w:val="00A2160D"/>
    <w:rsid w:val="00A238E8"/>
    <w:rsid w:val="00A24ACC"/>
    <w:rsid w:val="00A27F82"/>
    <w:rsid w:val="00A35E9C"/>
    <w:rsid w:val="00A421FD"/>
    <w:rsid w:val="00A554C8"/>
    <w:rsid w:val="00A5706E"/>
    <w:rsid w:val="00A60F3E"/>
    <w:rsid w:val="00A65A7B"/>
    <w:rsid w:val="00A66073"/>
    <w:rsid w:val="00A66B46"/>
    <w:rsid w:val="00A72245"/>
    <w:rsid w:val="00A7325D"/>
    <w:rsid w:val="00A874BE"/>
    <w:rsid w:val="00A92403"/>
    <w:rsid w:val="00A93510"/>
    <w:rsid w:val="00AA3206"/>
    <w:rsid w:val="00AA755B"/>
    <w:rsid w:val="00AA7A03"/>
    <w:rsid w:val="00AB5961"/>
    <w:rsid w:val="00AB71C8"/>
    <w:rsid w:val="00AC09F6"/>
    <w:rsid w:val="00AC0DA4"/>
    <w:rsid w:val="00AC1A58"/>
    <w:rsid w:val="00AC363E"/>
    <w:rsid w:val="00AD53C0"/>
    <w:rsid w:val="00AD6736"/>
    <w:rsid w:val="00AE3B49"/>
    <w:rsid w:val="00AE4116"/>
    <w:rsid w:val="00AE4612"/>
    <w:rsid w:val="00AE484B"/>
    <w:rsid w:val="00AE7C4C"/>
    <w:rsid w:val="00AF1207"/>
    <w:rsid w:val="00AF303A"/>
    <w:rsid w:val="00AF4404"/>
    <w:rsid w:val="00AF4D79"/>
    <w:rsid w:val="00AF6300"/>
    <w:rsid w:val="00B1385A"/>
    <w:rsid w:val="00B20995"/>
    <w:rsid w:val="00B27B4F"/>
    <w:rsid w:val="00B27DA0"/>
    <w:rsid w:val="00B34B96"/>
    <w:rsid w:val="00B44EC6"/>
    <w:rsid w:val="00B55997"/>
    <w:rsid w:val="00B56F41"/>
    <w:rsid w:val="00B57E3D"/>
    <w:rsid w:val="00B74B3D"/>
    <w:rsid w:val="00B90950"/>
    <w:rsid w:val="00B954F6"/>
    <w:rsid w:val="00B9787B"/>
    <w:rsid w:val="00B97A78"/>
    <w:rsid w:val="00BA3F4B"/>
    <w:rsid w:val="00BA6BD6"/>
    <w:rsid w:val="00BA7B76"/>
    <w:rsid w:val="00BB7D4D"/>
    <w:rsid w:val="00BB7D99"/>
    <w:rsid w:val="00BC0691"/>
    <w:rsid w:val="00BC32D4"/>
    <w:rsid w:val="00BC4801"/>
    <w:rsid w:val="00BC5242"/>
    <w:rsid w:val="00BD0AB9"/>
    <w:rsid w:val="00BD3C2C"/>
    <w:rsid w:val="00BD60DB"/>
    <w:rsid w:val="00BE3C2A"/>
    <w:rsid w:val="00C10A7A"/>
    <w:rsid w:val="00C13B4C"/>
    <w:rsid w:val="00C17932"/>
    <w:rsid w:val="00C24A9A"/>
    <w:rsid w:val="00C27714"/>
    <w:rsid w:val="00C3700B"/>
    <w:rsid w:val="00C433AC"/>
    <w:rsid w:val="00C46AA6"/>
    <w:rsid w:val="00C5003A"/>
    <w:rsid w:val="00C6046C"/>
    <w:rsid w:val="00C61BFC"/>
    <w:rsid w:val="00C6483F"/>
    <w:rsid w:val="00C65603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C5C44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4D11"/>
    <w:rsid w:val="00D46D8F"/>
    <w:rsid w:val="00D50F2A"/>
    <w:rsid w:val="00D54A4C"/>
    <w:rsid w:val="00D54D0D"/>
    <w:rsid w:val="00D551CF"/>
    <w:rsid w:val="00D66BBB"/>
    <w:rsid w:val="00D70745"/>
    <w:rsid w:val="00D71FF5"/>
    <w:rsid w:val="00D74092"/>
    <w:rsid w:val="00D74880"/>
    <w:rsid w:val="00D77E54"/>
    <w:rsid w:val="00DA0CA7"/>
    <w:rsid w:val="00DA26BC"/>
    <w:rsid w:val="00DA4273"/>
    <w:rsid w:val="00DA5995"/>
    <w:rsid w:val="00DB3985"/>
    <w:rsid w:val="00DB4953"/>
    <w:rsid w:val="00DC0ED4"/>
    <w:rsid w:val="00DC7F97"/>
    <w:rsid w:val="00DD019F"/>
    <w:rsid w:val="00DE3413"/>
    <w:rsid w:val="00DE72E8"/>
    <w:rsid w:val="00DF5163"/>
    <w:rsid w:val="00DF7579"/>
    <w:rsid w:val="00E00F2C"/>
    <w:rsid w:val="00E07BDC"/>
    <w:rsid w:val="00E11722"/>
    <w:rsid w:val="00E15415"/>
    <w:rsid w:val="00E20570"/>
    <w:rsid w:val="00E209CB"/>
    <w:rsid w:val="00E25D34"/>
    <w:rsid w:val="00E273B4"/>
    <w:rsid w:val="00E31E8B"/>
    <w:rsid w:val="00E36D39"/>
    <w:rsid w:val="00E44565"/>
    <w:rsid w:val="00E44B8E"/>
    <w:rsid w:val="00E47D5B"/>
    <w:rsid w:val="00E5260E"/>
    <w:rsid w:val="00E56C4C"/>
    <w:rsid w:val="00E71549"/>
    <w:rsid w:val="00E71CEB"/>
    <w:rsid w:val="00E74979"/>
    <w:rsid w:val="00E8356D"/>
    <w:rsid w:val="00E906B5"/>
    <w:rsid w:val="00E909DF"/>
    <w:rsid w:val="00EA4465"/>
    <w:rsid w:val="00EA5B17"/>
    <w:rsid w:val="00EB1B2C"/>
    <w:rsid w:val="00EB5F34"/>
    <w:rsid w:val="00EB6196"/>
    <w:rsid w:val="00EC0D5D"/>
    <w:rsid w:val="00EC1013"/>
    <w:rsid w:val="00EC3D1F"/>
    <w:rsid w:val="00ED1726"/>
    <w:rsid w:val="00ED2018"/>
    <w:rsid w:val="00ED2B9F"/>
    <w:rsid w:val="00ED6E2C"/>
    <w:rsid w:val="00ED7B1E"/>
    <w:rsid w:val="00EE18FB"/>
    <w:rsid w:val="00EE4876"/>
    <w:rsid w:val="00EE4CEA"/>
    <w:rsid w:val="00EF69AE"/>
    <w:rsid w:val="00F0608B"/>
    <w:rsid w:val="00F06C00"/>
    <w:rsid w:val="00F120FE"/>
    <w:rsid w:val="00F15475"/>
    <w:rsid w:val="00F169DE"/>
    <w:rsid w:val="00F23D65"/>
    <w:rsid w:val="00F31A89"/>
    <w:rsid w:val="00F32A75"/>
    <w:rsid w:val="00F33005"/>
    <w:rsid w:val="00F34EA1"/>
    <w:rsid w:val="00F4051C"/>
    <w:rsid w:val="00F4172D"/>
    <w:rsid w:val="00F4663F"/>
    <w:rsid w:val="00F51DA0"/>
    <w:rsid w:val="00F52882"/>
    <w:rsid w:val="00F53831"/>
    <w:rsid w:val="00F53938"/>
    <w:rsid w:val="00F53F66"/>
    <w:rsid w:val="00F60480"/>
    <w:rsid w:val="00F623AC"/>
    <w:rsid w:val="00F67B54"/>
    <w:rsid w:val="00F718A4"/>
    <w:rsid w:val="00F804E0"/>
    <w:rsid w:val="00F80976"/>
    <w:rsid w:val="00F81262"/>
    <w:rsid w:val="00F81771"/>
    <w:rsid w:val="00F9163B"/>
    <w:rsid w:val="00F920E8"/>
    <w:rsid w:val="00F94CCF"/>
    <w:rsid w:val="00FA4B03"/>
    <w:rsid w:val="00FA52B2"/>
    <w:rsid w:val="00FC5166"/>
    <w:rsid w:val="00FC53D5"/>
    <w:rsid w:val="00FC6664"/>
    <w:rsid w:val="00FC7629"/>
    <w:rsid w:val="00FD401E"/>
    <w:rsid w:val="00FD4772"/>
    <w:rsid w:val="00FD789D"/>
    <w:rsid w:val="00FE3CA4"/>
    <w:rsid w:val="00FE5704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character" w:styleId="Collegamentovisitato">
    <w:name w:val="FollowedHyperlink"/>
    <w:semiHidden/>
    <w:unhideWhenUsed/>
    <w:rsid w:val="00E07BDC"/>
    <w:rPr>
      <w:color w:val="954F72"/>
      <w:u w:val="single"/>
    </w:rPr>
  </w:style>
  <w:style w:type="character" w:customStyle="1" w:styleId="apple-converted-space">
    <w:name w:val="apple-converted-space"/>
    <w:rsid w:val="00812C76"/>
  </w:style>
  <w:style w:type="paragraph" w:customStyle="1" w:styleId="xmsonormal">
    <w:name w:val="x_msonormal"/>
    <w:basedOn w:val="Normale"/>
    <w:rsid w:val="00213433"/>
    <w:pPr>
      <w:spacing w:before="100" w:beforeAutospacing="1" w:after="100" w:afterAutospacing="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D0D"/>
    <w:rPr>
      <w:sz w:val="24"/>
      <w:szCs w:val="24"/>
    </w:rPr>
  </w:style>
  <w:style w:type="table" w:styleId="Grigliatabella">
    <w:name w:val="Table Grid"/>
    <w:basedOn w:val="Tabellanormale"/>
    <w:uiPriority w:val="39"/>
    <w:rsid w:val="003C3D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smissione.bandi.regione.umbria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rviziinrete.regione.umbria.i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gelini@confindustria.umbri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oscini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gnaroli@confindustria.umbri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50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7887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Chiara Santilli</cp:lastModifiedBy>
  <cp:revision>12</cp:revision>
  <cp:lastPrinted>2019-02-27T17:41:00Z</cp:lastPrinted>
  <dcterms:created xsi:type="dcterms:W3CDTF">2020-10-09T16:54:00Z</dcterms:created>
  <dcterms:modified xsi:type="dcterms:W3CDTF">2020-12-17T16:34:00Z</dcterms:modified>
</cp:coreProperties>
</file>