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93E77" w14:textId="7CA36598" w:rsidR="001734B9" w:rsidRDefault="00952E48" w:rsidP="001734B9">
      <w:pPr>
        <w:pStyle w:val="Rientrocorpodeltesto"/>
        <w:ind w:left="142"/>
        <w:rPr>
          <w:rFonts w:asciiTheme="minorHAnsi" w:hAnsiTheme="minorHAnsi" w:cstheme="minorHAnsi"/>
          <w:b/>
          <w:bCs/>
          <w:color w:val="000000"/>
          <w:szCs w:val="22"/>
        </w:rPr>
      </w:pPr>
      <w:r w:rsidRPr="001734B9">
        <w:rPr>
          <w:rFonts w:asciiTheme="minorHAnsi" w:hAnsiTheme="minorHAnsi" w:cstheme="minorHAnsi"/>
          <w:b/>
          <w:bCs/>
          <w:noProof/>
          <w:szCs w:val="22"/>
        </w:rPr>
        <mc:AlternateContent>
          <mc:Choice Requires="wps">
            <w:drawing>
              <wp:anchor distT="0" distB="0" distL="114300" distR="114300" simplePos="0" relativeHeight="251659264" behindDoc="0" locked="0" layoutInCell="1" allowOverlap="1" wp14:anchorId="4C6D8317" wp14:editId="204ADCE7">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1E613"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r w:rsidR="001734B9" w:rsidRPr="001734B9">
        <w:rPr>
          <w:rFonts w:asciiTheme="minorHAnsi" w:hAnsiTheme="minorHAnsi" w:cstheme="minorHAnsi"/>
          <w:b/>
          <w:bCs/>
          <w:color w:val="000000"/>
          <w:szCs w:val="22"/>
        </w:rPr>
        <w:t>D</w:t>
      </w:r>
      <w:r w:rsidR="001734B9" w:rsidRPr="001734B9">
        <w:rPr>
          <w:rFonts w:asciiTheme="minorHAnsi" w:hAnsiTheme="minorHAnsi" w:cstheme="minorHAnsi"/>
          <w:b/>
          <w:bCs/>
          <w:color w:val="201F1E"/>
          <w:szCs w:val="22"/>
          <w:shd w:val="clear" w:color="auto" w:fill="FFFFFF"/>
        </w:rPr>
        <w:t xml:space="preserve">ecreto </w:t>
      </w:r>
      <w:r w:rsidR="00FC2053">
        <w:rPr>
          <w:rFonts w:asciiTheme="minorHAnsi" w:hAnsiTheme="minorHAnsi" w:cstheme="minorHAnsi"/>
          <w:b/>
          <w:bCs/>
          <w:color w:val="201F1E"/>
          <w:szCs w:val="22"/>
          <w:shd w:val="clear" w:color="auto" w:fill="FFFFFF"/>
        </w:rPr>
        <w:t>Milleproroghe 2021</w:t>
      </w:r>
      <w:r w:rsidR="00E21175">
        <w:rPr>
          <w:rFonts w:asciiTheme="minorHAnsi" w:hAnsiTheme="minorHAnsi" w:cstheme="minorHAnsi"/>
          <w:b/>
          <w:bCs/>
          <w:color w:val="201F1E"/>
          <w:szCs w:val="22"/>
          <w:shd w:val="clear" w:color="auto" w:fill="FFFFFF"/>
        </w:rPr>
        <w:t xml:space="preserve"> su </w:t>
      </w:r>
      <w:r w:rsidR="0035746C">
        <w:rPr>
          <w:rFonts w:asciiTheme="minorHAnsi" w:hAnsiTheme="minorHAnsi" w:cstheme="minorHAnsi"/>
          <w:b/>
          <w:bCs/>
          <w:color w:val="201F1E"/>
          <w:szCs w:val="22"/>
          <w:shd w:val="clear" w:color="auto" w:fill="FFFFFF"/>
        </w:rPr>
        <w:t>e</w:t>
      </w:r>
      <w:r w:rsidR="001734B9" w:rsidRPr="001734B9">
        <w:rPr>
          <w:rFonts w:asciiTheme="minorHAnsi" w:hAnsiTheme="minorHAnsi" w:cstheme="minorHAnsi"/>
          <w:b/>
          <w:bCs/>
          <w:color w:val="000000"/>
          <w:szCs w:val="22"/>
        </w:rPr>
        <w:t>tichettatura ambientale degli imballaggi</w:t>
      </w:r>
    </w:p>
    <w:p w14:paraId="3C9A9592" w14:textId="77777777" w:rsidR="001734B9" w:rsidRPr="001734B9" w:rsidRDefault="001734B9" w:rsidP="001734B9">
      <w:pPr>
        <w:pStyle w:val="Rientrocorpodeltesto"/>
        <w:ind w:left="142"/>
        <w:rPr>
          <w:rFonts w:asciiTheme="minorHAnsi" w:hAnsiTheme="minorHAnsi" w:cstheme="minorHAnsi"/>
          <w:b/>
          <w:bCs/>
          <w:color w:val="000000"/>
          <w:szCs w:val="22"/>
        </w:rPr>
      </w:pPr>
    </w:p>
    <w:p w14:paraId="04EE2C15" w14:textId="2D8917CC" w:rsidR="001734B9" w:rsidRPr="0035746C" w:rsidRDefault="00FC2053" w:rsidP="001734B9">
      <w:pPr>
        <w:ind w:left="142"/>
        <w:jc w:val="both"/>
        <w:rPr>
          <w:rFonts w:asciiTheme="minorHAnsi" w:hAnsiTheme="minorHAnsi" w:cstheme="minorHAnsi"/>
          <w:sz w:val="22"/>
          <w:szCs w:val="22"/>
          <w:shd w:val="clear" w:color="auto" w:fill="FFFFFF"/>
        </w:rPr>
      </w:pPr>
      <w:r>
        <w:rPr>
          <w:rFonts w:asciiTheme="minorHAnsi" w:hAnsiTheme="minorHAnsi" w:cstheme="minorHAnsi"/>
          <w:sz w:val="22"/>
          <w:szCs w:val="22"/>
        </w:rPr>
        <w:t>N</w:t>
      </w:r>
      <w:r w:rsidR="001734B9" w:rsidRPr="0035746C">
        <w:rPr>
          <w:rFonts w:asciiTheme="minorHAnsi" w:hAnsiTheme="minorHAnsi" w:cstheme="minorHAnsi"/>
          <w:sz w:val="22"/>
          <w:szCs w:val="22"/>
          <w:shd w:val="clear" w:color="auto" w:fill="FFFFFF"/>
        </w:rPr>
        <w:t>ota informativa</w:t>
      </w:r>
      <w:r>
        <w:rPr>
          <w:rFonts w:asciiTheme="minorHAnsi" w:hAnsiTheme="minorHAnsi" w:cstheme="minorHAnsi"/>
          <w:sz w:val="22"/>
          <w:szCs w:val="22"/>
          <w:shd w:val="clear" w:color="auto" w:fill="FFFFFF"/>
        </w:rPr>
        <w:t xml:space="preserve"> di CONAI</w:t>
      </w:r>
    </w:p>
    <w:p w14:paraId="62582C96" w14:textId="77777777" w:rsidR="001734B9" w:rsidRPr="001734B9" w:rsidRDefault="001734B9" w:rsidP="001734B9">
      <w:pPr>
        <w:ind w:left="142"/>
        <w:jc w:val="both"/>
        <w:rPr>
          <w:rFonts w:asciiTheme="minorHAnsi" w:hAnsiTheme="minorHAnsi" w:cstheme="minorHAnsi"/>
          <w:color w:val="000000"/>
          <w:sz w:val="22"/>
          <w:szCs w:val="22"/>
        </w:rPr>
      </w:pPr>
    </w:p>
    <w:p w14:paraId="401DD4BB" w14:textId="1539C33A" w:rsidR="001734B9" w:rsidRPr="00B26936" w:rsidRDefault="001734B9" w:rsidP="001734B9">
      <w:pPr>
        <w:pStyle w:val="xmsonormal"/>
        <w:shd w:val="clear" w:color="auto" w:fill="FFFFFF"/>
        <w:ind w:left="142"/>
        <w:jc w:val="both"/>
        <w:rPr>
          <w:rFonts w:asciiTheme="minorHAnsi" w:hAnsiTheme="minorHAnsi" w:cstheme="minorHAnsi"/>
        </w:rPr>
      </w:pPr>
    </w:p>
    <w:p w14:paraId="5376DF20" w14:textId="66829822" w:rsidR="001734B9" w:rsidRPr="00B26936" w:rsidRDefault="00FC2053" w:rsidP="001734B9">
      <w:pPr>
        <w:pStyle w:val="xmsonormal"/>
        <w:shd w:val="clear" w:color="auto" w:fill="FFFFFF"/>
        <w:ind w:left="142"/>
        <w:jc w:val="both"/>
        <w:rPr>
          <w:rFonts w:asciiTheme="minorHAnsi" w:hAnsiTheme="minorHAnsi" w:cstheme="minorHAnsi"/>
        </w:rPr>
      </w:pPr>
      <w:r>
        <w:rPr>
          <w:rFonts w:asciiTheme="minorHAnsi" w:hAnsiTheme="minorHAnsi" w:cstheme="minorHAnsi"/>
        </w:rPr>
        <w:t>Il</w:t>
      </w:r>
      <w:r w:rsidR="001734B9" w:rsidRPr="00B26936">
        <w:rPr>
          <w:rFonts w:asciiTheme="minorHAnsi" w:hAnsiTheme="minorHAnsi" w:cstheme="minorHAnsi"/>
        </w:rPr>
        <w:t xml:space="preserve"> 31 dicembre </w:t>
      </w:r>
      <w:r>
        <w:rPr>
          <w:rFonts w:asciiTheme="minorHAnsi" w:hAnsiTheme="minorHAnsi" w:cstheme="minorHAnsi"/>
        </w:rPr>
        <w:t xml:space="preserve">scorso </w:t>
      </w:r>
      <w:r w:rsidR="001734B9" w:rsidRPr="00B26936">
        <w:rPr>
          <w:rFonts w:asciiTheme="minorHAnsi" w:hAnsiTheme="minorHAnsi" w:cstheme="minorHAnsi"/>
        </w:rPr>
        <w:t xml:space="preserve">è stato pubblicato nella Gazzetta Ufficiale il </w:t>
      </w:r>
      <w:r>
        <w:rPr>
          <w:rFonts w:asciiTheme="minorHAnsi" w:hAnsiTheme="minorHAnsi" w:cstheme="minorHAnsi"/>
        </w:rPr>
        <w:t>D</w:t>
      </w:r>
      <w:r w:rsidR="001734B9" w:rsidRPr="00B26936">
        <w:rPr>
          <w:rFonts w:asciiTheme="minorHAnsi" w:hAnsiTheme="minorHAnsi" w:cstheme="minorHAnsi"/>
        </w:rPr>
        <w:t xml:space="preserve">ecreto </w:t>
      </w:r>
      <w:r>
        <w:rPr>
          <w:rFonts w:asciiTheme="minorHAnsi" w:hAnsiTheme="minorHAnsi" w:cstheme="minorHAnsi"/>
        </w:rPr>
        <w:t>L</w:t>
      </w:r>
      <w:r w:rsidR="001734B9" w:rsidRPr="00B26936">
        <w:rPr>
          <w:rFonts w:asciiTheme="minorHAnsi" w:hAnsiTheme="minorHAnsi" w:cstheme="minorHAnsi"/>
        </w:rPr>
        <w:t>egge 3</w:t>
      </w:r>
      <w:r w:rsidR="00B26936">
        <w:rPr>
          <w:rFonts w:asciiTheme="minorHAnsi" w:hAnsiTheme="minorHAnsi" w:cstheme="minorHAnsi"/>
        </w:rPr>
        <w:t>1</w:t>
      </w:r>
      <w:r w:rsidR="001734B9" w:rsidRPr="00B26936">
        <w:rPr>
          <w:rFonts w:asciiTheme="minorHAnsi" w:hAnsiTheme="minorHAnsi" w:cstheme="minorHAnsi"/>
        </w:rPr>
        <w:t xml:space="preserve"> dicembre 2020, n. 183, cosiddetto “</w:t>
      </w:r>
      <w:r w:rsidR="001734B9" w:rsidRPr="00B26936">
        <w:rPr>
          <w:rFonts w:asciiTheme="minorHAnsi" w:hAnsiTheme="minorHAnsi" w:cstheme="minorHAnsi"/>
          <w:i/>
          <w:iCs/>
        </w:rPr>
        <w:t>Milleproroghe 2021</w:t>
      </w:r>
      <w:r w:rsidR="001734B9" w:rsidRPr="00B26936">
        <w:rPr>
          <w:rFonts w:asciiTheme="minorHAnsi" w:hAnsiTheme="minorHAnsi" w:cstheme="minorHAnsi"/>
        </w:rPr>
        <w:t xml:space="preserve">”, il cui comma 6 dell’articolo 15 prevede la sospensione dell’applicazione – fino al 31 dicembre 2021 – del primo periodo del comma 5, dell’art. 219 del </w:t>
      </w:r>
      <w:r>
        <w:rPr>
          <w:rFonts w:asciiTheme="minorHAnsi" w:hAnsiTheme="minorHAnsi" w:cstheme="minorHAnsi"/>
        </w:rPr>
        <w:t>D</w:t>
      </w:r>
      <w:r w:rsidR="001734B9" w:rsidRPr="00B26936">
        <w:rPr>
          <w:rFonts w:asciiTheme="minorHAnsi" w:hAnsiTheme="minorHAnsi" w:cstheme="minorHAnsi"/>
        </w:rPr>
        <w:t>ecreto legislativo n. 152 del 2006 e successive modificazioni, ovvero “</w:t>
      </w:r>
      <w:r w:rsidR="001734B9" w:rsidRPr="00B26936">
        <w:rPr>
          <w:rFonts w:asciiTheme="minorHAnsi" w:hAnsiTheme="minorHAnsi" w:cstheme="minorHAnsi"/>
          <w:i/>
          <w:iCs/>
        </w:rPr>
        <w:t>Tutti gli imballaggi devono essere opportunamente etichettati secondo le modalità stabilite dalle norme tecniche UNI applicabili e in conformità alle determinazioni adottate dalla Commissione dell’Unione europea, per facilitare la raccolta, il riutilizzo, il recupero ed il riciclaggio degli imballaggi, nonché per dare una corretta informazione ai consumatori sulle destinazioni finali degli imballaggi</w:t>
      </w:r>
      <w:r w:rsidR="001734B9" w:rsidRPr="00B26936">
        <w:rPr>
          <w:rFonts w:asciiTheme="minorHAnsi" w:hAnsiTheme="minorHAnsi" w:cstheme="minorHAnsi"/>
        </w:rPr>
        <w:t>.”</w:t>
      </w:r>
      <w:r w:rsidR="009F2A2E">
        <w:rPr>
          <w:rFonts w:asciiTheme="minorHAnsi" w:hAnsiTheme="minorHAnsi" w:cstheme="minorHAnsi"/>
        </w:rPr>
        <w:t>.</w:t>
      </w:r>
    </w:p>
    <w:p w14:paraId="6B2A1A5D" w14:textId="77777777" w:rsidR="001734B9" w:rsidRPr="00B26936" w:rsidRDefault="001734B9" w:rsidP="001734B9">
      <w:pPr>
        <w:pStyle w:val="xmsonormal"/>
        <w:shd w:val="clear" w:color="auto" w:fill="FFFFFF"/>
        <w:ind w:left="142"/>
        <w:jc w:val="both"/>
        <w:rPr>
          <w:rFonts w:asciiTheme="minorHAnsi" w:hAnsiTheme="minorHAnsi" w:cstheme="minorHAnsi"/>
        </w:rPr>
      </w:pPr>
    </w:p>
    <w:p w14:paraId="125ABC9F" w14:textId="63C7A1DB" w:rsidR="001734B9" w:rsidRPr="00B26936" w:rsidRDefault="00FC2053" w:rsidP="001734B9">
      <w:pPr>
        <w:pStyle w:val="xmsonormal"/>
        <w:shd w:val="clear" w:color="auto" w:fill="FFFFFF"/>
        <w:ind w:left="142"/>
        <w:jc w:val="both"/>
        <w:rPr>
          <w:rFonts w:asciiTheme="minorHAnsi" w:hAnsiTheme="minorHAnsi" w:cstheme="minorHAnsi"/>
        </w:rPr>
      </w:pPr>
      <w:r>
        <w:rPr>
          <w:rFonts w:asciiTheme="minorHAnsi" w:hAnsiTheme="minorHAnsi" w:cstheme="minorHAnsi"/>
        </w:rPr>
        <w:t>CONAI</w:t>
      </w:r>
      <w:r w:rsidR="001734B9" w:rsidRPr="00B26936">
        <w:rPr>
          <w:rFonts w:asciiTheme="minorHAnsi" w:hAnsiTheme="minorHAnsi" w:cstheme="minorHAnsi"/>
        </w:rPr>
        <w:t xml:space="preserve"> segnala che non è stata prevista invece la sospensione del secondo periodo del comma 5 dell’art. 219, vale a dire “</w:t>
      </w:r>
      <w:r w:rsidR="001734B9" w:rsidRPr="00B26936">
        <w:rPr>
          <w:rFonts w:asciiTheme="minorHAnsi" w:hAnsiTheme="minorHAnsi" w:cstheme="minorHAnsi"/>
          <w:i/>
          <w:iCs/>
        </w:rPr>
        <w:t>I produttori hanno</w:t>
      </w:r>
      <w:r w:rsidR="001C6EEE">
        <w:rPr>
          <w:rFonts w:asciiTheme="minorHAnsi" w:hAnsiTheme="minorHAnsi" w:cstheme="minorHAnsi"/>
          <w:i/>
          <w:iCs/>
        </w:rPr>
        <w:t>,</w:t>
      </w:r>
      <w:r w:rsidR="001734B9" w:rsidRPr="00B26936">
        <w:rPr>
          <w:rFonts w:asciiTheme="minorHAnsi" w:hAnsiTheme="minorHAnsi" w:cstheme="minorHAnsi"/>
          <w:i/>
          <w:iCs/>
        </w:rPr>
        <w:t xml:space="preserve"> altresì</w:t>
      </w:r>
      <w:r w:rsidR="001C6EEE">
        <w:rPr>
          <w:rFonts w:asciiTheme="minorHAnsi" w:hAnsiTheme="minorHAnsi" w:cstheme="minorHAnsi"/>
          <w:i/>
          <w:iCs/>
        </w:rPr>
        <w:t>,</w:t>
      </w:r>
      <w:r w:rsidR="001734B9" w:rsidRPr="00B26936">
        <w:rPr>
          <w:rFonts w:asciiTheme="minorHAnsi" w:hAnsiTheme="minorHAnsi" w:cstheme="minorHAnsi"/>
          <w:i/>
          <w:iCs/>
        </w:rPr>
        <w:t xml:space="preserve"> l’obbligo di indicare, ai fini della identificazione e classificazione dell’imballaggio, la natura dei materiali di imballaggio utilizzati, sulla base della decisione 97/</w:t>
      </w:r>
      <w:r w:rsidR="00AE2CDD">
        <w:rPr>
          <w:rFonts w:asciiTheme="minorHAnsi" w:hAnsiTheme="minorHAnsi" w:cstheme="minorHAnsi"/>
          <w:i/>
          <w:iCs/>
        </w:rPr>
        <w:t>1</w:t>
      </w:r>
      <w:r w:rsidR="001734B9" w:rsidRPr="00B26936">
        <w:rPr>
          <w:rFonts w:asciiTheme="minorHAnsi" w:hAnsiTheme="minorHAnsi" w:cstheme="minorHAnsi"/>
          <w:i/>
          <w:iCs/>
        </w:rPr>
        <w:t>29/CE della Commissione</w:t>
      </w:r>
      <w:r w:rsidR="001C6EEE">
        <w:rPr>
          <w:rFonts w:asciiTheme="minorHAnsi" w:hAnsiTheme="minorHAnsi" w:cstheme="minorHAnsi"/>
          <w:i/>
          <w:iCs/>
        </w:rPr>
        <w:t>.</w:t>
      </w:r>
      <w:r w:rsidR="001734B9" w:rsidRPr="00B26936">
        <w:rPr>
          <w:rFonts w:asciiTheme="minorHAnsi" w:hAnsiTheme="minorHAnsi" w:cstheme="minorHAnsi"/>
        </w:rPr>
        <w:t>”.</w:t>
      </w:r>
    </w:p>
    <w:p w14:paraId="12D59750" w14:textId="77777777" w:rsidR="001734B9" w:rsidRPr="00B26936" w:rsidRDefault="001734B9" w:rsidP="001734B9">
      <w:pPr>
        <w:pStyle w:val="xmsonormal"/>
        <w:shd w:val="clear" w:color="auto" w:fill="FFFFFF"/>
        <w:ind w:left="142"/>
        <w:jc w:val="both"/>
        <w:rPr>
          <w:rFonts w:asciiTheme="minorHAnsi" w:hAnsiTheme="minorHAnsi" w:cstheme="minorHAnsi"/>
        </w:rPr>
      </w:pPr>
    </w:p>
    <w:p w14:paraId="3E02EC1D" w14:textId="3636B8A1" w:rsidR="001734B9" w:rsidRPr="00B26936" w:rsidRDefault="001734B9" w:rsidP="001734B9">
      <w:pPr>
        <w:pStyle w:val="xmsonormal"/>
        <w:shd w:val="clear" w:color="auto" w:fill="FFFFFF"/>
        <w:ind w:left="142"/>
        <w:jc w:val="both"/>
        <w:rPr>
          <w:rFonts w:asciiTheme="minorHAnsi" w:hAnsiTheme="minorHAnsi" w:cstheme="minorHAnsi"/>
        </w:rPr>
      </w:pPr>
      <w:r w:rsidRPr="00B26936">
        <w:rPr>
          <w:rFonts w:asciiTheme="minorHAnsi" w:hAnsiTheme="minorHAnsi" w:cstheme="minorHAnsi"/>
        </w:rPr>
        <w:t xml:space="preserve">Il </w:t>
      </w:r>
      <w:r w:rsidR="00FC2053">
        <w:rPr>
          <w:rFonts w:asciiTheme="minorHAnsi" w:hAnsiTheme="minorHAnsi" w:cstheme="minorHAnsi"/>
        </w:rPr>
        <w:t>D</w:t>
      </w:r>
      <w:r w:rsidRPr="00B26936">
        <w:rPr>
          <w:rFonts w:asciiTheme="minorHAnsi" w:hAnsiTheme="minorHAnsi" w:cstheme="minorHAnsi"/>
        </w:rPr>
        <w:t xml:space="preserve">ecreto </w:t>
      </w:r>
      <w:r w:rsidR="00FC2053">
        <w:rPr>
          <w:rFonts w:asciiTheme="minorHAnsi" w:hAnsiTheme="minorHAnsi" w:cstheme="minorHAnsi"/>
        </w:rPr>
        <w:t>L</w:t>
      </w:r>
      <w:r w:rsidRPr="00B26936">
        <w:rPr>
          <w:rFonts w:asciiTheme="minorHAnsi" w:hAnsiTheme="minorHAnsi" w:cstheme="minorHAnsi"/>
        </w:rPr>
        <w:t>egge è in vigore dal 31 dicembre 2020.</w:t>
      </w:r>
    </w:p>
    <w:p w14:paraId="1128F1E6" w14:textId="271A920F" w:rsidR="001734B9" w:rsidRPr="001734B9" w:rsidRDefault="001734B9" w:rsidP="001734B9">
      <w:pPr>
        <w:pStyle w:val="xmsonormal"/>
        <w:shd w:val="clear" w:color="auto" w:fill="FFFFFF"/>
        <w:ind w:left="142"/>
        <w:jc w:val="both"/>
        <w:rPr>
          <w:rFonts w:asciiTheme="minorHAnsi" w:hAnsiTheme="minorHAnsi" w:cstheme="minorHAnsi"/>
          <w:color w:val="201F1E"/>
        </w:rPr>
      </w:pPr>
    </w:p>
    <w:p w14:paraId="6AD4C477" w14:textId="461B6066" w:rsidR="001734B9" w:rsidRPr="00B26936" w:rsidRDefault="00FC2053" w:rsidP="001734B9">
      <w:pPr>
        <w:pStyle w:val="xmsonormal"/>
        <w:shd w:val="clear" w:color="auto" w:fill="FFFFFF"/>
        <w:ind w:left="142"/>
        <w:jc w:val="both"/>
        <w:rPr>
          <w:rFonts w:asciiTheme="minorHAnsi" w:hAnsiTheme="minorHAnsi" w:cstheme="minorHAnsi"/>
          <w:color w:val="0000FF"/>
        </w:rPr>
      </w:pPr>
      <w:r>
        <w:rPr>
          <w:rFonts w:asciiTheme="minorHAnsi" w:hAnsiTheme="minorHAnsi" w:cstheme="minorHAnsi"/>
        </w:rPr>
        <w:t>In</w:t>
      </w:r>
      <w:r w:rsidR="001734B9" w:rsidRPr="00B26936">
        <w:rPr>
          <w:rFonts w:asciiTheme="minorHAnsi" w:hAnsiTheme="minorHAnsi" w:cstheme="minorHAnsi"/>
        </w:rPr>
        <w:t xml:space="preserve"> proposito, è stata diffusa una nota informativa sul sito web di CONAI al seguente link</w:t>
      </w:r>
      <w:r w:rsidR="001734B9" w:rsidRPr="00B26936">
        <w:rPr>
          <w:rFonts w:asciiTheme="minorHAnsi" w:hAnsiTheme="minorHAnsi" w:cstheme="minorHAnsi"/>
          <w:color w:val="0000FF"/>
        </w:rPr>
        <w:t>: </w:t>
      </w:r>
      <w:hyperlink r:id="rId7" w:tgtFrame="_blank" w:history="1">
        <w:r w:rsidR="001734B9" w:rsidRPr="00B26936">
          <w:rPr>
            <w:rStyle w:val="Collegamentoipertestuale"/>
            <w:rFonts w:asciiTheme="minorHAnsi" w:hAnsiTheme="minorHAnsi" w:cstheme="minorHAnsi"/>
          </w:rPr>
          <w:t>https://www.conai.org/notizie/sospensione-parziale-dellobbligo-di-etichettatura-ambientale-degli-imballaggi/</w:t>
        </w:r>
      </w:hyperlink>
    </w:p>
    <w:p w14:paraId="49F8BE46" w14:textId="66A86908" w:rsidR="00CD6F7F" w:rsidRPr="00B26936" w:rsidRDefault="00CD6F7F" w:rsidP="001734B9">
      <w:pPr>
        <w:pStyle w:val="Rientrocorpodeltesto"/>
        <w:ind w:left="142"/>
        <w:rPr>
          <w:rFonts w:asciiTheme="minorHAnsi" w:hAnsiTheme="minorHAnsi" w:cstheme="minorHAnsi"/>
          <w:b/>
          <w:color w:val="0000FF"/>
          <w:szCs w:val="22"/>
        </w:rPr>
      </w:pPr>
    </w:p>
    <w:p w14:paraId="65D23D6F" w14:textId="62AFB459" w:rsidR="00CD6F7F" w:rsidRPr="001734B9" w:rsidRDefault="00CD6F7F" w:rsidP="001734B9">
      <w:pPr>
        <w:pStyle w:val="Rientrocorpodeltesto"/>
        <w:ind w:left="142"/>
        <w:rPr>
          <w:rFonts w:asciiTheme="minorHAnsi" w:hAnsiTheme="minorHAnsi" w:cstheme="minorHAnsi"/>
          <w:b/>
          <w:szCs w:val="22"/>
        </w:rPr>
      </w:pPr>
    </w:p>
    <w:p w14:paraId="09A69992" w14:textId="77777777" w:rsidR="00C26E11" w:rsidRPr="001734B9" w:rsidRDefault="00C26E11" w:rsidP="001734B9">
      <w:pPr>
        <w:pStyle w:val="Rientrocorpodeltesto"/>
        <w:ind w:left="142"/>
        <w:rPr>
          <w:rFonts w:asciiTheme="minorHAnsi" w:hAnsiTheme="minorHAnsi" w:cstheme="minorHAnsi"/>
          <w:b/>
          <w:szCs w:val="22"/>
        </w:rPr>
      </w:pPr>
    </w:p>
    <w:p w14:paraId="0712B919" w14:textId="7453A0F6" w:rsidR="005B4ED4" w:rsidRPr="001734B9" w:rsidRDefault="005B4ED4" w:rsidP="001734B9">
      <w:pPr>
        <w:pStyle w:val="Rientrocorpodeltesto"/>
        <w:ind w:left="142"/>
        <w:rPr>
          <w:rFonts w:asciiTheme="minorHAnsi" w:hAnsiTheme="minorHAnsi" w:cstheme="minorHAnsi"/>
          <w:b/>
          <w:szCs w:val="22"/>
        </w:rPr>
      </w:pPr>
    </w:p>
    <w:p w14:paraId="4752F600" w14:textId="77777777" w:rsidR="005B4ED4" w:rsidRPr="001734B9" w:rsidRDefault="005B4ED4" w:rsidP="001734B9">
      <w:pPr>
        <w:pStyle w:val="Rientrocorpodeltesto"/>
        <w:ind w:left="142"/>
        <w:rPr>
          <w:rFonts w:asciiTheme="minorHAnsi" w:hAnsiTheme="minorHAnsi" w:cstheme="minorHAnsi"/>
          <w:b/>
          <w:szCs w:val="22"/>
        </w:rPr>
      </w:pPr>
    </w:p>
    <w:p w14:paraId="5E407043" w14:textId="77777777" w:rsidR="00D710E0" w:rsidRPr="001734B9" w:rsidRDefault="00D710E0" w:rsidP="001734B9">
      <w:pPr>
        <w:autoSpaceDE w:val="0"/>
        <w:autoSpaceDN w:val="0"/>
        <w:adjustRightInd w:val="0"/>
        <w:ind w:left="142"/>
        <w:jc w:val="both"/>
        <w:rPr>
          <w:rFonts w:asciiTheme="minorHAnsi" w:hAnsiTheme="minorHAnsi" w:cstheme="minorHAnsi"/>
          <w:b/>
          <w:bCs/>
          <w:sz w:val="22"/>
          <w:szCs w:val="22"/>
        </w:rPr>
      </w:pPr>
      <w:r w:rsidRPr="001734B9">
        <w:rPr>
          <w:rFonts w:asciiTheme="minorHAnsi" w:hAnsiTheme="minorHAnsi" w:cstheme="minorHAnsi"/>
          <w:b/>
          <w:bCs/>
          <w:sz w:val="22"/>
          <w:szCs w:val="22"/>
        </w:rPr>
        <w:t>Riferimenti:</w:t>
      </w:r>
    </w:p>
    <w:p w14:paraId="691FB4D8" w14:textId="4E4CF65E" w:rsidR="00D710E0" w:rsidRPr="001734B9" w:rsidRDefault="00D710E0" w:rsidP="001734B9">
      <w:pPr>
        <w:autoSpaceDE w:val="0"/>
        <w:autoSpaceDN w:val="0"/>
        <w:adjustRightInd w:val="0"/>
        <w:ind w:left="142"/>
        <w:jc w:val="both"/>
        <w:rPr>
          <w:rFonts w:asciiTheme="minorHAnsi" w:hAnsiTheme="minorHAnsi" w:cstheme="minorHAnsi"/>
          <w:color w:val="0000FF"/>
          <w:sz w:val="22"/>
          <w:szCs w:val="22"/>
        </w:rPr>
      </w:pPr>
      <w:r w:rsidRPr="001734B9">
        <w:rPr>
          <w:rFonts w:asciiTheme="minorHAnsi" w:hAnsiTheme="minorHAnsi" w:cstheme="minorHAnsi"/>
          <w:sz w:val="22"/>
          <w:szCs w:val="22"/>
        </w:rPr>
        <w:t xml:space="preserve">Area Ambiente, Sicurezza e Trasporti – </w:t>
      </w:r>
      <w:hyperlink r:id="rId8" w:history="1">
        <w:r w:rsidR="00D51B8A" w:rsidRPr="001734B9">
          <w:rPr>
            <w:rStyle w:val="Collegamentoipertestuale"/>
            <w:rFonts w:asciiTheme="minorHAnsi" w:hAnsiTheme="minorHAnsi" w:cstheme="minorHAnsi"/>
            <w:sz w:val="22"/>
            <w:szCs w:val="22"/>
          </w:rPr>
          <w:t>ambiente@confindustria.umbria.it</w:t>
        </w:r>
      </w:hyperlink>
    </w:p>
    <w:p w14:paraId="0069C200" w14:textId="77777777" w:rsidR="00D710E0" w:rsidRPr="001734B9" w:rsidRDefault="00D710E0" w:rsidP="001734B9">
      <w:pPr>
        <w:autoSpaceDE w:val="0"/>
        <w:autoSpaceDN w:val="0"/>
        <w:adjustRightInd w:val="0"/>
        <w:ind w:left="142"/>
        <w:jc w:val="both"/>
        <w:rPr>
          <w:rFonts w:asciiTheme="minorHAnsi" w:hAnsiTheme="minorHAnsi" w:cstheme="minorHAnsi"/>
          <w:sz w:val="22"/>
          <w:szCs w:val="22"/>
        </w:rPr>
      </w:pPr>
      <w:r w:rsidRPr="001734B9">
        <w:rPr>
          <w:rFonts w:asciiTheme="minorHAnsi" w:hAnsiTheme="minorHAnsi" w:cstheme="minorHAnsi"/>
          <w:sz w:val="22"/>
          <w:szCs w:val="22"/>
        </w:rPr>
        <w:t xml:space="preserve">Andrea Di Matteo - T. 075 5820227 - C. 335 1215606 - </w:t>
      </w:r>
      <w:hyperlink r:id="rId9" w:tgtFrame="_blank" w:history="1">
        <w:r w:rsidRPr="001734B9">
          <w:rPr>
            <w:rStyle w:val="Collegamentoipertestuale"/>
            <w:rFonts w:asciiTheme="minorHAnsi" w:hAnsiTheme="minorHAnsi" w:cstheme="minorHAnsi"/>
            <w:sz w:val="22"/>
            <w:szCs w:val="22"/>
          </w:rPr>
          <w:t>dimatteo@confindustria.umbria.it</w:t>
        </w:r>
      </w:hyperlink>
    </w:p>
    <w:p w14:paraId="74443351" w14:textId="77777777" w:rsidR="00D710E0" w:rsidRPr="001734B9" w:rsidRDefault="00D710E0" w:rsidP="001734B9">
      <w:pPr>
        <w:autoSpaceDE w:val="0"/>
        <w:autoSpaceDN w:val="0"/>
        <w:adjustRightInd w:val="0"/>
        <w:ind w:left="142"/>
        <w:jc w:val="both"/>
        <w:rPr>
          <w:rFonts w:asciiTheme="minorHAnsi" w:hAnsiTheme="minorHAnsi" w:cstheme="minorHAnsi"/>
          <w:sz w:val="22"/>
          <w:szCs w:val="22"/>
        </w:rPr>
      </w:pPr>
      <w:r w:rsidRPr="001734B9">
        <w:rPr>
          <w:rFonts w:asciiTheme="minorHAnsi" w:hAnsiTheme="minorHAnsi" w:cstheme="minorHAnsi"/>
          <w:sz w:val="22"/>
          <w:szCs w:val="22"/>
        </w:rPr>
        <w:t xml:space="preserve">Andrea Dominici - T. 0744 443418 - C. 338 6278499 - </w:t>
      </w:r>
      <w:hyperlink r:id="rId10" w:tgtFrame="_blank" w:history="1">
        <w:r w:rsidRPr="001734B9">
          <w:rPr>
            <w:rStyle w:val="Collegamentoipertestuale"/>
            <w:rFonts w:asciiTheme="minorHAnsi" w:hAnsiTheme="minorHAnsi" w:cstheme="minorHAnsi"/>
            <w:sz w:val="22"/>
            <w:szCs w:val="22"/>
          </w:rPr>
          <w:t>dominici@confindustria.umbria.it</w:t>
        </w:r>
      </w:hyperlink>
    </w:p>
    <w:p w14:paraId="7771A8E7" w14:textId="77777777" w:rsidR="00D710E0" w:rsidRPr="001734B9" w:rsidRDefault="00D710E0" w:rsidP="001734B9">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18A802C9" w14:textId="77777777" w:rsidR="00E72CC1" w:rsidRPr="001734B9" w:rsidRDefault="00E72CC1" w:rsidP="001734B9">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15FFC60C" w14:textId="16DAEAFC" w:rsidR="00D710E0" w:rsidRPr="001734B9" w:rsidRDefault="00D710E0" w:rsidP="001734B9">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67759186" w14:textId="77777777" w:rsidR="001F1DCE" w:rsidRPr="001734B9" w:rsidRDefault="001F1DCE" w:rsidP="001734B9">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4C8FF60F" w14:textId="77777777" w:rsidR="00AE72A9" w:rsidRPr="001734B9" w:rsidRDefault="00AE72A9" w:rsidP="001734B9">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6CFEE0C5" w14:textId="627DB75F" w:rsidR="00FA09FD" w:rsidRPr="001734B9" w:rsidRDefault="00FA09FD" w:rsidP="001734B9">
      <w:pPr>
        <w:tabs>
          <w:tab w:val="left" w:pos="720"/>
          <w:tab w:val="left" w:pos="900"/>
          <w:tab w:val="left" w:pos="1260"/>
          <w:tab w:val="left" w:pos="5580"/>
          <w:tab w:val="left" w:pos="6120"/>
        </w:tabs>
        <w:ind w:left="142" w:right="-2"/>
        <w:jc w:val="right"/>
        <w:rPr>
          <w:rFonts w:asciiTheme="minorHAnsi" w:hAnsiTheme="minorHAnsi" w:cstheme="minorHAnsi"/>
          <w:sz w:val="22"/>
          <w:szCs w:val="22"/>
        </w:rPr>
      </w:pPr>
      <w:r w:rsidRPr="001734B9">
        <w:rPr>
          <w:rFonts w:asciiTheme="minorHAnsi" w:hAnsiTheme="minorHAnsi" w:cstheme="minorHAnsi"/>
          <w:sz w:val="22"/>
          <w:szCs w:val="22"/>
        </w:rPr>
        <w:t xml:space="preserve">Pubblicata il </w:t>
      </w:r>
      <w:r w:rsidR="001734B9">
        <w:rPr>
          <w:rFonts w:asciiTheme="minorHAnsi" w:hAnsiTheme="minorHAnsi" w:cstheme="minorHAnsi"/>
          <w:sz w:val="22"/>
          <w:szCs w:val="22"/>
        </w:rPr>
        <w:t>07/01/2021</w:t>
      </w:r>
    </w:p>
    <w:sectPr w:rsidR="00FA09FD" w:rsidRPr="001734B9" w:rsidSect="0027008E">
      <w:headerReference w:type="first" r:id="rId11"/>
      <w:footerReference w:type="first" r:id="rId12"/>
      <w:type w:val="continuous"/>
      <w:pgSz w:w="11906" w:h="16838" w:code="9"/>
      <w:pgMar w:top="993" w:right="1134" w:bottom="70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A9AB1" w14:textId="77777777" w:rsidR="00640413" w:rsidRDefault="00640413">
      <w:r>
        <w:separator/>
      </w:r>
    </w:p>
  </w:endnote>
  <w:endnote w:type="continuationSeparator" w:id="0">
    <w:p w14:paraId="458F1580" w14:textId="77777777" w:rsidR="00640413" w:rsidRDefault="0064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utura LT Book">
    <w:altName w:val="Segoe Script"/>
    <w:charset w:val="00"/>
    <w:family w:val="auto"/>
    <w:pitch w:val="variable"/>
    <w:sig w:usb0="00000003" w:usb1="00000000" w:usb2="00000000" w:usb3="00000000" w:csb0="00000001" w:csb1="00000000"/>
  </w:font>
  <w:font w:name="Futura LT Ligh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5724"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486F04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47BB7781"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E468CD"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3ACBF" w14:textId="77777777" w:rsidR="00640413" w:rsidRDefault="00640413">
      <w:r>
        <w:separator/>
      </w:r>
    </w:p>
  </w:footnote>
  <w:footnote w:type="continuationSeparator" w:id="0">
    <w:p w14:paraId="338EED8E" w14:textId="77777777" w:rsidR="00640413" w:rsidRDefault="0064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7A46D28B" w14:textId="77777777" w:rsidTr="00952E48">
      <w:tc>
        <w:tcPr>
          <w:tcW w:w="900" w:type="dxa"/>
        </w:tcPr>
        <w:p w14:paraId="2AB90A06" w14:textId="77777777" w:rsidR="001867E9" w:rsidRDefault="007B0324">
          <w:pPr>
            <w:tabs>
              <w:tab w:val="left" w:pos="720"/>
              <w:tab w:val="left" w:pos="900"/>
              <w:tab w:val="left" w:pos="1260"/>
              <w:tab w:val="left" w:pos="1980"/>
            </w:tabs>
          </w:pPr>
          <w:r>
            <w:rPr>
              <w:noProof/>
              <w:color w:val="205394"/>
            </w:rPr>
            <w:drawing>
              <wp:inline distT="0" distB="0" distL="0" distR="0" wp14:anchorId="55977E2C" wp14:editId="2FD047B6">
                <wp:extent cx="510540" cy="499745"/>
                <wp:effectExtent l="0" t="0" r="3810" b="0"/>
                <wp:docPr id="2" name="Immagine 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17C25DE7"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699129B" w14:textId="77777777" w:rsidR="001867E9" w:rsidRDefault="001867E9">
          <w:pPr>
            <w:tabs>
              <w:tab w:val="left" w:pos="720"/>
              <w:tab w:val="left" w:pos="900"/>
              <w:tab w:val="left" w:pos="1260"/>
              <w:tab w:val="left" w:pos="1980"/>
            </w:tabs>
          </w:pPr>
        </w:p>
      </w:tc>
      <w:tc>
        <w:tcPr>
          <w:tcW w:w="4604" w:type="dxa"/>
          <w:vAlign w:val="bottom"/>
        </w:tcPr>
        <w:p w14:paraId="096B73D1" w14:textId="77777777" w:rsidR="001867E9" w:rsidRDefault="001867E9">
          <w:pPr>
            <w:rPr>
              <w:rFonts w:ascii="Futura LT Light" w:hAnsi="Futura LT Light"/>
              <w:color w:val="00247E"/>
              <w:sz w:val="20"/>
              <w:szCs w:val="20"/>
            </w:rPr>
          </w:pPr>
        </w:p>
      </w:tc>
    </w:tr>
    <w:tr w:rsidR="001867E9" w14:paraId="54CC026E" w14:textId="77777777" w:rsidTr="00952E48">
      <w:tc>
        <w:tcPr>
          <w:tcW w:w="900" w:type="dxa"/>
        </w:tcPr>
        <w:p w14:paraId="0A08127D" w14:textId="77777777" w:rsidR="001867E9" w:rsidRDefault="001867E9">
          <w:pPr>
            <w:tabs>
              <w:tab w:val="left" w:pos="720"/>
              <w:tab w:val="left" w:pos="900"/>
              <w:tab w:val="left" w:pos="1260"/>
              <w:tab w:val="left" w:pos="1980"/>
            </w:tabs>
          </w:pPr>
        </w:p>
      </w:tc>
      <w:tc>
        <w:tcPr>
          <w:tcW w:w="5421" w:type="dxa"/>
        </w:tcPr>
        <w:p w14:paraId="72B9FFC7"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496623D" w14:textId="77777777" w:rsidR="001867E9" w:rsidRDefault="001867E9">
          <w:pPr>
            <w:tabs>
              <w:tab w:val="left" w:pos="720"/>
              <w:tab w:val="left" w:pos="900"/>
              <w:tab w:val="left" w:pos="1260"/>
              <w:tab w:val="left" w:pos="1980"/>
            </w:tabs>
          </w:pPr>
        </w:p>
      </w:tc>
      <w:tc>
        <w:tcPr>
          <w:tcW w:w="4604" w:type="dxa"/>
        </w:tcPr>
        <w:p w14:paraId="78439C31" w14:textId="77777777" w:rsidR="001867E9" w:rsidRDefault="001867E9">
          <w:pPr>
            <w:tabs>
              <w:tab w:val="left" w:pos="720"/>
              <w:tab w:val="left" w:pos="900"/>
              <w:tab w:val="left" w:pos="1260"/>
              <w:tab w:val="left" w:pos="1980"/>
            </w:tabs>
          </w:pPr>
        </w:p>
      </w:tc>
    </w:tr>
  </w:tbl>
  <w:p w14:paraId="31860E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F66"/>
    <w:multiLevelType w:val="multilevel"/>
    <w:tmpl w:val="AB32322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1F67304"/>
    <w:multiLevelType w:val="hybridMultilevel"/>
    <w:tmpl w:val="637C1CC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7E34CEA"/>
    <w:multiLevelType w:val="hybridMultilevel"/>
    <w:tmpl w:val="DF344E5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0A0222CA"/>
    <w:multiLevelType w:val="hybridMultilevel"/>
    <w:tmpl w:val="C45818C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F8506A9"/>
    <w:multiLevelType w:val="hybridMultilevel"/>
    <w:tmpl w:val="781E8BB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10A713C3"/>
    <w:multiLevelType w:val="hybridMultilevel"/>
    <w:tmpl w:val="A8122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11CB5EAC"/>
    <w:multiLevelType w:val="multilevel"/>
    <w:tmpl w:val="816696F2"/>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1E2D5501"/>
    <w:multiLevelType w:val="hybridMultilevel"/>
    <w:tmpl w:val="EF82E09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232576EF"/>
    <w:multiLevelType w:val="multilevel"/>
    <w:tmpl w:val="0F9656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6F65853"/>
    <w:multiLevelType w:val="multilevel"/>
    <w:tmpl w:val="507AD9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28F32448"/>
    <w:multiLevelType w:val="multilevel"/>
    <w:tmpl w:val="2F94D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E53111"/>
    <w:multiLevelType w:val="hybridMultilevel"/>
    <w:tmpl w:val="4FBC738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32871D5A"/>
    <w:multiLevelType w:val="multilevel"/>
    <w:tmpl w:val="76E47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A775BD"/>
    <w:multiLevelType w:val="multilevel"/>
    <w:tmpl w:val="479C9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6857B4"/>
    <w:multiLevelType w:val="multilevel"/>
    <w:tmpl w:val="C18EE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8411E5"/>
    <w:multiLevelType w:val="multilevel"/>
    <w:tmpl w:val="79321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E87438"/>
    <w:multiLevelType w:val="multilevel"/>
    <w:tmpl w:val="950423B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423232DF"/>
    <w:multiLevelType w:val="hybridMultilevel"/>
    <w:tmpl w:val="A15EFD5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72174FD"/>
    <w:multiLevelType w:val="multilevel"/>
    <w:tmpl w:val="C430DA24"/>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494C2300"/>
    <w:multiLevelType w:val="multilevel"/>
    <w:tmpl w:val="D60AC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C07E3A"/>
    <w:multiLevelType w:val="multilevel"/>
    <w:tmpl w:val="B0E4C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EF053F"/>
    <w:multiLevelType w:val="multilevel"/>
    <w:tmpl w:val="07F6C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FD6687"/>
    <w:multiLevelType w:val="multilevel"/>
    <w:tmpl w:val="1CE627E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59CD6652"/>
    <w:multiLevelType w:val="multilevel"/>
    <w:tmpl w:val="3FB67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D75F3F"/>
    <w:multiLevelType w:val="multilevel"/>
    <w:tmpl w:val="88162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B92567"/>
    <w:multiLevelType w:val="multilevel"/>
    <w:tmpl w:val="300228C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6C610A22"/>
    <w:multiLevelType w:val="hybridMultilevel"/>
    <w:tmpl w:val="BA3E5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AC28D4"/>
    <w:multiLevelType w:val="hybridMultilevel"/>
    <w:tmpl w:val="F8265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A72A02"/>
    <w:multiLevelType w:val="hybridMultilevel"/>
    <w:tmpl w:val="7C6CA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AC52965"/>
    <w:multiLevelType w:val="multilevel"/>
    <w:tmpl w:val="7A06D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A53231"/>
    <w:multiLevelType w:val="hybridMultilevel"/>
    <w:tmpl w:val="A45E355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9"/>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0"/>
  </w:num>
  <w:num w:numId="16">
    <w:abstractNumId w:val="21"/>
  </w:num>
  <w:num w:numId="17">
    <w:abstractNumId w:val="19"/>
  </w:num>
  <w:num w:numId="18">
    <w:abstractNumId w:val="28"/>
  </w:num>
  <w:num w:numId="19">
    <w:abstractNumId w:val="5"/>
  </w:num>
  <w:num w:numId="20">
    <w:abstractNumId w:val="17"/>
  </w:num>
  <w:num w:numId="21">
    <w:abstractNumId w:val="3"/>
  </w:num>
  <w:num w:numId="22">
    <w:abstractNumId w:val="7"/>
  </w:num>
  <w:num w:numId="23">
    <w:abstractNumId w:val="13"/>
  </w:num>
  <w:num w:numId="24">
    <w:abstractNumId w:val="23"/>
  </w:num>
  <w:num w:numId="25">
    <w:abstractNumId w:val="1"/>
  </w:num>
  <w:num w:numId="26">
    <w:abstractNumId w:val="30"/>
  </w:num>
  <w:num w:numId="27">
    <w:abstractNumId w:val="27"/>
  </w:num>
  <w:num w:numId="28">
    <w:abstractNumId w:val="4"/>
  </w:num>
  <w:num w:numId="29">
    <w:abstractNumId w:val="26"/>
  </w:num>
  <w:num w:numId="30">
    <w:abstractNumId w:val="2"/>
  </w:num>
  <w:num w:numId="3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8"/>
    <w:rsid w:val="00000911"/>
    <w:rsid w:val="000018C4"/>
    <w:rsid w:val="00011872"/>
    <w:rsid w:val="00014CFE"/>
    <w:rsid w:val="00015150"/>
    <w:rsid w:val="00017F8A"/>
    <w:rsid w:val="00022C88"/>
    <w:rsid w:val="000239C6"/>
    <w:rsid w:val="00023ADA"/>
    <w:rsid w:val="00026E78"/>
    <w:rsid w:val="00031409"/>
    <w:rsid w:val="00035E65"/>
    <w:rsid w:val="00036369"/>
    <w:rsid w:val="00037418"/>
    <w:rsid w:val="00040183"/>
    <w:rsid w:val="00040563"/>
    <w:rsid w:val="00040CFB"/>
    <w:rsid w:val="00042E9F"/>
    <w:rsid w:val="0004650B"/>
    <w:rsid w:val="00052071"/>
    <w:rsid w:val="000524BE"/>
    <w:rsid w:val="000539CB"/>
    <w:rsid w:val="00055184"/>
    <w:rsid w:val="000603B5"/>
    <w:rsid w:val="00062FAD"/>
    <w:rsid w:val="0006416D"/>
    <w:rsid w:val="000648AF"/>
    <w:rsid w:val="000661DC"/>
    <w:rsid w:val="00071197"/>
    <w:rsid w:val="000721A8"/>
    <w:rsid w:val="00072F20"/>
    <w:rsid w:val="00075076"/>
    <w:rsid w:val="00076961"/>
    <w:rsid w:val="000838D6"/>
    <w:rsid w:val="00087B48"/>
    <w:rsid w:val="00087BC6"/>
    <w:rsid w:val="0009034E"/>
    <w:rsid w:val="000908B8"/>
    <w:rsid w:val="00091816"/>
    <w:rsid w:val="00093B32"/>
    <w:rsid w:val="00094DCB"/>
    <w:rsid w:val="00096505"/>
    <w:rsid w:val="000A187D"/>
    <w:rsid w:val="000A1C44"/>
    <w:rsid w:val="000A464B"/>
    <w:rsid w:val="000A47FE"/>
    <w:rsid w:val="000A66E5"/>
    <w:rsid w:val="000B5400"/>
    <w:rsid w:val="000B6F5A"/>
    <w:rsid w:val="000B7C86"/>
    <w:rsid w:val="000C2524"/>
    <w:rsid w:val="000C3208"/>
    <w:rsid w:val="000D0E46"/>
    <w:rsid w:val="000D3FED"/>
    <w:rsid w:val="000E55B4"/>
    <w:rsid w:val="000F135E"/>
    <w:rsid w:val="001031E9"/>
    <w:rsid w:val="00106865"/>
    <w:rsid w:val="001071D1"/>
    <w:rsid w:val="00113AD1"/>
    <w:rsid w:val="00115A2B"/>
    <w:rsid w:val="001204A6"/>
    <w:rsid w:val="00123130"/>
    <w:rsid w:val="00124B45"/>
    <w:rsid w:val="0013046D"/>
    <w:rsid w:val="00132800"/>
    <w:rsid w:val="00132C76"/>
    <w:rsid w:val="0013516E"/>
    <w:rsid w:val="001352C8"/>
    <w:rsid w:val="001455E0"/>
    <w:rsid w:val="00151BDD"/>
    <w:rsid w:val="00163CD6"/>
    <w:rsid w:val="001715E7"/>
    <w:rsid w:val="001725A7"/>
    <w:rsid w:val="001734B9"/>
    <w:rsid w:val="001778FD"/>
    <w:rsid w:val="0018111E"/>
    <w:rsid w:val="00183A60"/>
    <w:rsid w:val="001867E9"/>
    <w:rsid w:val="00187691"/>
    <w:rsid w:val="00187B99"/>
    <w:rsid w:val="00190AD1"/>
    <w:rsid w:val="00191DC7"/>
    <w:rsid w:val="001920C8"/>
    <w:rsid w:val="0019308F"/>
    <w:rsid w:val="001A00F9"/>
    <w:rsid w:val="001A0EA6"/>
    <w:rsid w:val="001A3172"/>
    <w:rsid w:val="001A3F4A"/>
    <w:rsid w:val="001A52F8"/>
    <w:rsid w:val="001A7D1A"/>
    <w:rsid w:val="001B437D"/>
    <w:rsid w:val="001B6900"/>
    <w:rsid w:val="001B6A23"/>
    <w:rsid w:val="001B7ED8"/>
    <w:rsid w:val="001C016B"/>
    <w:rsid w:val="001C1510"/>
    <w:rsid w:val="001C1C2E"/>
    <w:rsid w:val="001C332B"/>
    <w:rsid w:val="001C6EEE"/>
    <w:rsid w:val="001D02EF"/>
    <w:rsid w:val="001D072B"/>
    <w:rsid w:val="001D224D"/>
    <w:rsid w:val="001D4E62"/>
    <w:rsid w:val="001D69D7"/>
    <w:rsid w:val="001D7618"/>
    <w:rsid w:val="001D7F3D"/>
    <w:rsid w:val="001E08BB"/>
    <w:rsid w:val="001E5612"/>
    <w:rsid w:val="001E720B"/>
    <w:rsid w:val="001E7342"/>
    <w:rsid w:val="001F0A1F"/>
    <w:rsid w:val="001F1DCE"/>
    <w:rsid w:val="001F2B83"/>
    <w:rsid w:val="001F3D19"/>
    <w:rsid w:val="001F5E6E"/>
    <w:rsid w:val="0020153A"/>
    <w:rsid w:val="002019D2"/>
    <w:rsid w:val="00202F9D"/>
    <w:rsid w:val="00203224"/>
    <w:rsid w:val="00210ED4"/>
    <w:rsid w:val="002112F2"/>
    <w:rsid w:val="002161EA"/>
    <w:rsid w:val="002166C4"/>
    <w:rsid w:val="00223209"/>
    <w:rsid w:val="002307D2"/>
    <w:rsid w:val="00230D70"/>
    <w:rsid w:val="00232EE7"/>
    <w:rsid w:val="00235BB7"/>
    <w:rsid w:val="00237B46"/>
    <w:rsid w:val="00242052"/>
    <w:rsid w:val="00242171"/>
    <w:rsid w:val="00243805"/>
    <w:rsid w:val="00243A70"/>
    <w:rsid w:val="00251339"/>
    <w:rsid w:val="00251D4B"/>
    <w:rsid w:val="00254B89"/>
    <w:rsid w:val="00263ECC"/>
    <w:rsid w:val="00267930"/>
    <w:rsid w:val="00267AF5"/>
    <w:rsid w:val="0027008E"/>
    <w:rsid w:val="00270C84"/>
    <w:rsid w:val="002715B6"/>
    <w:rsid w:val="0027491B"/>
    <w:rsid w:val="00276B9F"/>
    <w:rsid w:val="0028767F"/>
    <w:rsid w:val="00287B0F"/>
    <w:rsid w:val="00293BCC"/>
    <w:rsid w:val="00293C85"/>
    <w:rsid w:val="002A09BF"/>
    <w:rsid w:val="002A1E99"/>
    <w:rsid w:val="002B567E"/>
    <w:rsid w:val="002B5A80"/>
    <w:rsid w:val="002B73C9"/>
    <w:rsid w:val="002B74DC"/>
    <w:rsid w:val="002B7EEB"/>
    <w:rsid w:val="002C24FF"/>
    <w:rsid w:val="002C3EDC"/>
    <w:rsid w:val="002C714B"/>
    <w:rsid w:val="002D1D07"/>
    <w:rsid w:val="002D3D96"/>
    <w:rsid w:val="002E0AB5"/>
    <w:rsid w:val="002E1DC5"/>
    <w:rsid w:val="002E1E84"/>
    <w:rsid w:val="002E2B6A"/>
    <w:rsid w:val="002E4D38"/>
    <w:rsid w:val="002E4E19"/>
    <w:rsid w:val="002F42D1"/>
    <w:rsid w:val="002F4D81"/>
    <w:rsid w:val="0030090C"/>
    <w:rsid w:val="00310AFD"/>
    <w:rsid w:val="00310D27"/>
    <w:rsid w:val="00313531"/>
    <w:rsid w:val="00321B4F"/>
    <w:rsid w:val="00322156"/>
    <w:rsid w:val="00322A6F"/>
    <w:rsid w:val="00324DE2"/>
    <w:rsid w:val="00326B28"/>
    <w:rsid w:val="0033105D"/>
    <w:rsid w:val="003331B6"/>
    <w:rsid w:val="003334A8"/>
    <w:rsid w:val="00335832"/>
    <w:rsid w:val="00337A8B"/>
    <w:rsid w:val="003400DD"/>
    <w:rsid w:val="0034694B"/>
    <w:rsid w:val="00346C93"/>
    <w:rsid w:val="00350EA4"/>
    <w:rsid w:val="003540C1"/>
    <w:rsid w:val="00355A8C"/>
    <w:rsid w:val="00355CF5"/>
    <w:rsid w:val="00356718"/>
    <w:rsid w:val="0035746C"/>
    <w:rsid w:val="00361275"/>
    <w:rsid w:val="0036245C"/>
    <w:rsid w:val="003735E3"/>
    <w:rsid w:val="003751E9"/>
    <w:rsid w:val="00381055"/>
    <w:rsid w:val="00381A37"/>
    <w:rsid w:val="00395305"/>
    <w:rsid w:val="0039681E"/>
    <w:rsid w:val="003A134D"/>
    <w:rsid w:val="003A367B"/>
    <w:rsid w:val="003A4277"/>
    <w:rsid w:val="003A79EB"/>
    <w:rsid w:val="003B1C78"/>
    <w:rsid w:val="003B5C6C"/>
    <w:rsid w:val="003B694B"/>
    <w:rsid w:val="003C2FA9"/>
    <w:rsid w:val="003C52E3"/>
    <w:rsid w:val="003C5532"/>
    <w:rsid w:val="003D1FCE"/>
    <w:rsid w:val="003E4FF5"/>
    <w:rsid w:val="003E5F5C"/>
    <w:rsid w:val="003E6DDA"/>
    <w:rsid w:val="003F1B56"/>
    <w:rsid w:val="003F326C"/>
    <w:rsid w:val="003F7E24"/>
    <w:rsid w:val="00400C53"/>
    <w:rsid w:val="00401D84"/>
    <w:rsid w:val="00402BC9"/>
    <w:rsid w:val="00407FC3"/>
    <w:rsid w:val="00410350"/>
    <w:rsid w:val="004125E6"/>
    <w:rsid w:val="00415850"/>
    <w:rsid w:val="004176D9"/>
    <w:rsid w:val="00422AFC"/>
    <w:rsid w:val="00422B6A"/>
    <w:rsid w:val="0042628C"/>
    <w:rsid w:val="00431544"/>
    <w:rsid w:val="00434BAE"/>
    <w:rsid w:val="00437EE8"/>
    <w:rsid w:val="004428F9"/>
    <w:rsid w:val="00442941"/>
    <w:rsid w:val="00445244"/>
    <w:rsid w:val="00447F0D"/>
    <w:rsid w:val="00450D41"/>
    <w:rsid w:val="00452023"/>
    <w:rsid w:val="00453F9C"/>
    <w:rsid w:val="004545E4"/>
    <w:rsid w:val="00457F83"/>
    <w:rsid w:val="00460490"/>
    <w:rsid w:val="00460662"/>
    <w:rsid w:val="004606F2"/>
    <w:rsid w:val="00464138"/>
    <w:rsid w:val="00466C5C"/>
    <w:rsid w:val="00472D2B"/>
    <w:rsid w:val="0047651F"/>
    <w:rsid w:val="004767B5"/>
    <w:rsid w:val="0048380D"/>
    <w:rsid w:val="004857B0"/>
    <w:rsid w:val="00492040"/>
    <w:rsid w:val="004A2834"/>
    <w:rsid w:val="004A3527"/>
    <w:rsid w:val="004A40CA"/>
    <w:rsid w:val="004A7079"/>
    <w:rsid w:val="004A7C8D"/>
    <w:rsid w:val="004C204A"/>
    <w:rsid w:val="004C2CC8"/>
    <w:rsid w:val="004C3042"/>
    <w:rsid w:val="004C674B"/>
    <w:rsid w:val="004C7EA1"/>
    <w:rsid w:val="004D1F69"/>
    <w:rsid w:val="004D2B79"/>
    <w:rsid w:val="004D2C6E"/>
    <w:rsid w:val="004D48E8"/>
    <w:rsid w:val="004D4C6D"/>
    <w:rsid w:val="004D5C73"/>
    <w:rsid w:val="004E0BC2"/>
    <w:rsid w:val="004E4D74"/>
    <w:rsid w:val="004E4EA7"/>
    <w:rsid w:val="004E4F97"/>
    <w:rsid w:val="004E651F"/>
    <w:rsid w:val="004F157A"/>
    <w:rsid w:val="004F1A96"/>
    <w:rsid w:val="004F6EDA"/>
    <w:rsid w:val="0050335C"/>
    <w:rsid w:val="00504F56"/>
    <w:rsid w:val="00510936"/>
    <w:rsid w:val="00510B8D"/>
    <w:rsid w:val="00524EFB"/>
    <w:rsid w:val="005264A9"/>
    <w:rsid w:val="0053040C"/>
    <w:rsid w:val="0053149D"/>
    <w:rsid w:val="00531CA4"/>
    <w:rsid w:val="005321D3"/>
    <w:rsid w:val="00536B99"/>
    <w:rsid w:val="005414D3"/>
    <w:rsid w:val="005426FC"/>
    <w:rsid w:val="00551446"/>
    <w:rsid w:val="005520C0"/>
    <w:rsid w:val="00557C82"/>
    <w:rsid w:val="00560EE3"/>
    <w:rsid w:val="0056193F"/>
    <w:rsid w:val="00562B53"/>
    <w:rsid w:val="005647F1"/>
    <w:rsid w:val="005648A3"/>
    <w:rsid w:val="00565BA4"/>
    <w:rsid w:val="00570834"/>
    <w:rsid w:val="00571AA5"/>
    <w:rsid w:val="0057317C"/>
    <w:rsid w:val="005800D2"/>
    <w:rsid w:val="00580952"/>
    <w:rsid w:val="00584B1D"/>
    <w:rsid w:val="00587A72"/>
    <w:rsid w:val="00594A08"/>
    <w:rsid w:val="005A192E"/>
    <w:rsid w:val="005A729F"/>
    <w:rsid w:val="005B042C"/>
    <w:rsid w:val="005B4ED4"/>
    <w:rsid w:val="005B546D"/>
    <w:rsid w:val="005B5B60"/>
    <w:rsid w:val="005B606F"/>
    <w:rsid w:val="005C0998"/>
    <w:rsid w:val="005C146E"/>
    <w:rsid w:val="005C51D8"/>
    <w:rsid w:val="005C7654"/>
    <w:rsid w:val="005C77A2"/>
    <w:rsid w:val="005E2AB6"/>
    <w:rsid w:val="005E30AC"/>
    <w:rsid w:val="005E5DA8"/>
    <w:rsid w:val="005F3AE7"/>
    <w:rsid w:val="005F7957"/>
    <w:rsid w:val="006031EC"/>
    <w:rsid w:val="00603A83"/>
    <w:rsid w:val="00604C92"/>
    <w:rsid w:val="00607CBF"/>
    <w:rsid w:val="00611023"/>
    <w:rsid w:val="006130EF"/>
    <w:rsid w:val="00614C4A"/>
    <w:rsid w:val="00625C47"/>
    <w:rsid w:val="00633B53"/>
    <w:rsid w:val="00635C4F"/>
    <w:rsid w:val="006363F5"/>
    <w:rsid w:val="00636642"/>
    <w:rsid w:val="00640413"/>
    <w:rsid w:val="006411A6"/>
    <w:rsid w:val="0064180E"/>
    <w:rsid w:val="00641A35"/>
    <w:rsid w:val="00642F84"/>
    <w:rsid w:val="00644262"/>
    <w:rsid w:val="00645A78"/>
    <w:rsid w:val="00650D6B"/>
    <w:rsid w:val="00660B4A"/>
    <w:rsid w:val="006610EB"/>
    <w:rsid w:val="00663423"/>
    <w:rsid w:val="0067055C"/>
    <w:rsid w:val="006740B7"/>
    <w:rsid w:val="006763F6"/>
    <w:rsid w:val="00681256"/>
    <w:rsid w:val="00681F97"/>
    <w:rsid w:val="00686FA3"/>
    <w:rsid w:val="006932B2"/>
    <w:rsid w:val="006A01F4"/>
    <w:rsid w:val="006A11AF"/>
    <w:rsid w:val="006A30FE"/>
    <w:rsid w:val="006A4AEC"/>
    <w:rsid w:val="006A528D"/>
    <w:rsid w:val="006B1BBB"/>
    <w:rsid w:val="006B6715"/>
    <w:rsid w:val="006B7428"/>
    <w:rsid w:val="006B75FB"/>
    <w:rsid w:val="006C249E"/>
    <w:rsid w:val="006C3296"/>
    <w:rsid w:val="006C5530"/>
    <w:rsid w:val="006D10EF"/>
    <w:rsid w:val="006D2AC1"/>
    <w:rsid w:val="006D7078"/>
    <w:rsid w:val="006E5CBE"/>
    <w:rsid w:val="006E623F"/>
    <w:rsid w:val="006F14A3"/>
    <w:rsid w:val="006F159B"/>
    <w:rsid w:val="006F1B13"/>
    <w:rsid w:val="006F26A7"/>
    <w:rsid w:val="00720A6F"/>
    <w:rsid w:val="00723D34"/>
    <w:rsid w:val="00724040"/>
    <w:rsid w:val="00725DFF"/>
    <w:rsid w:val="0073184C"/>
    <w:rsid w:val="0073518B"/>
    <w:rsid w:val="00736D36"/>
    <w:rsid w:val="00740910"/>
    <w:rsid w:val="00745037"/>
    <w:rsid w:val="007458BB"/>
    <w:rsid w:val="007509DA"/>
    <w:rsid w:val="00750D1B"/>
    <w:rsid w:val="00753224"/>
    <w:rsid w:val="0075722D"/>
    <w:rsid w:val="00760137"/>
    <w:rsid w:val="00760462"/>
    <w:rsid w:val="007613F3"/>
    <w:rsid w:val="00761B2C"/>
    <w:rsid w:val="00763E30"/>
    <w:rsid w:val="007713E4"/>
    <w:rsid w:val="00771E17"/>
    <w:rsid w:val="00773748"/>
    <w:rsid w:val="00774882"/>
    <w:rsid w:val="00774904"/>
    <w:rsid w:val="00777948"/>
    <w:rsid w:val="007817A1"/>
    <w:rsid w:val="007821DE"/>
    <w:rsid w:val="00783E6E"/>
    <w:rsid w:val="00784FF1"/>
    <w:rsid w:val="00786D35"/>
    <w:rsid w:val="00797901"/>
    <w:rsid w:val="007A0C32"/>
    <w:rsid w:val="007B0324"/>
    <w:rsid w:val="007B0628"/>
    <w:rsid w:val="007B3AA0"/>
    <w:rsid w:val="007B4FE7"/>
    <w:rsid w:val="007B5788"/>
    <w:rsid w:val="007B72D4"/>
    <w:rsid w:val="007B7D2A"/>
    <w:rsid w:val="007B7F4B"/>
    <w:rsid w:val="007C0AB2"/>
    <w:rsid w:val="007C220A"/>
    <w:rsid w:val="007C72EF"/>
    <w:rsid w:val="007D16A0"/>
    <w:rsid w:val="007D34AB"/>
    <w:rsid w:val="007D7A85"/>
    <w:rsid w:val="007E01AE"/>
    <w:rsid w:val="007E0C57"/>
    <w:rsid w:val="007E1EAD"/>
    <w:rsid w:val="007E39C4"/>
    <w:rsid w:val="007E700E"/>
    <w:rsid w:val="007F081C"/>
    <w:rsid w:val="007F117C"/>
    <w:rsid w:val="007F61DB"/>
    <w:rsid w:val="00813BAD"/>
    <w:rsid w:val="00814803"/>
    <w:rsid w:val="00816FB6"/>
    <w:rsid w:val="008275EA"/>
    <w:rsid w:val="00831AB7"/>
    <w:rsid w:val="008340C8"/>
    <w:rsid w:val="00835670"/>
    <w:rsid w:val="0083593C"/>
    <w:rsid w:val="00846F07"/>
    <w:rsid w:val="00850549"/>
    <w:rsid w:val="00853B99"/>
    <w:rsid w:val="0085689D"/>
    <w:rsid w:val="008608F4"/>
    <w:rsid w:val="00862532"/>
    <w:rsid w:val="00865843"/>
    <w:rsid w:val="00865F5E"/>
    <w:rsid w:val="00871612"/>
    <w:rsid w:val="00876A15"/>
    <w:rsid w:val="0088152F"/>
    <w:rsid w:val="00881A3A"/>
    <w:rsid w:val="008828D8"/>
    <w:rsid w:val="008829EB"/>
    <w:rsid w:val="00884E03"/>
    <w:rsid w:val="00885913"/>
    <w:rsid w:val="0088667E"/>
    <w:rsid w:val="008878E3"/>
    <w:rsid w:val="00891DCE"/>
    <w:rsid w:val="00895D5A"/>
    <w:rsid w:val="00897338"/>
    <w:rsid w:val="008A51D5"/>
    <w:rsid w:val="008A5F76"/>
    <w:rsid w:val="008B0761"/>
    <w:rsid w:val="008B3D19"/>
    <w:rsid w:val="008B4111"/>
    <w:rsid w:val="008B4820"/>
    <w:rsid w:val="008B7A3F"/>
    <w:rsid w:val="008B7AAD"/>
    <w:rsid w:val="008C09E2"/>
    <w:rsid w:val="008C187C"/>
    <w:rsid w:val="008C46C0"/>
    <w:rsid w:val="008C4A3E"/>
    <w:rsid w:val="008C54AE"/>
    <w:rsid w:val="008C5651"/>
    <w:rsid w:val="008C6FB9"/>
    <w:rsid w:val="008D2770"/>
    <w:rsid w:val="008D2CA7"/>
    <w:rsid w:val="008D4023"/>
    <w:rsid w:val="008E1788"/>
    <w:rsid w:val="008E49C9"/>
    <w:rsid w:val="008E7A94"/>
    <w:rsid w:val="008E7E36"/>
    <w:rsid w:val="008F59C6"/>
    <w:rsid w:val="008F7B14"/>
    <w:rsid w:val="00901C43"/>
    <w:rsid w:val="00914BC8"/>
    <w:rsid w:val="00915E60"/>
    <w:rsid w:val="009232F2"/>
    <w:rsid w:val="00923CB5"/>
    <w:rsid w:val="00924D15"/>
    <w:rsid w:val="0092666F"/>
    <w:rsid w:val="00935E50"/>
    <w:rsid w:val="009378AB"/>
    <w:rsid w:val="009431DB"/>
    <w:rsid w:val="00952914"/>
    <w:rsid w:val="00952E17"/>
    <w:rsid w:val="00952E48"/>
    <w:rsid w:val="00957C7D"/>
    <w:rsid w:val="0096229E"/>
    <w:rsid w:val="00972881"/>
    <w:rsid w:val="009779B3"/>
    <w:rsid w:val="00982744"/>
    <w:rsid w:val="00987712"/>
    <w:rsid w:val="009877B8"/>
    <w:rsid w:val="00990377"/>
    <w:rsid w:val="0099127D"/>
    <w:rsid w:val="00991709"/>
    <w:rsid w:val="009925DD"/>
    <w:rsid w:val="009937E8"/>
    <w:rsid w:val="009A3967"/>
    <w:rsid w:val="009A3DAF"/>
    <w:rsid w:val="009A6FDC"/>
    <w:rsid w:val="009B1968"/>
    <w:rsid w:val="009B1F20"/>
    <w:rsid w:val="009B2618"/>
    <w:rsid w:val="009B732E"/>
    <w:rsid w:val="009B7DDD"/>
    <w:rsid w:val="009C1717"/>
    <w:rsid w:val="009C21A3"/>
    <w:rsid w:val="009C26D7"/>
    <w:rsid w:val="009C39C6"/>
    <w:rsid w:val="009C3F77"/>
    <w:rsid w:val="009C5613"/>
    <w:rsid w:val="009D26C3"/>
    <w:rsid w:val="009D4D86"/>
    <w:rsid w:val="009E47B9"/>
    <w:rsid w:val="009E60D2"/>
    <w:rsid w:val="009E718E"/>
    <w:rsid w:val="009F195B"/>
    <w:rsid w:val="009F2A2E"/>
    <w:rsid w:val="009F3F5A"/>
    <w:rsid w:val="009F54AE"/>
    <w:rsid w:val="00A017BF"/>
    <w:rsid w:val="00A0183F"/>
    <w:rsid w:val="00A01A58"/>
    <w:rsid w:val="00A04F22"/>
    <w:rsid w:val="00A14320"/>
    <w:rsid w:val="00A14526"/>
    <w:rsid w:val="00A16DB3"/>
    <w:rsid w:val="00A22D2C"/>
    <w:rsid w:val="00A2403B"/>
    <w:rsid w:val="00A24445"/>
    <w:rsid w:val="00A305FC"/>
    <w:rsid w:val="00A307CB"/>
    <w:rsid w:val="00A35E9C"/>
    <w:rsid w:val="00A4658A"/>
    <w:rsid w:val="00A501ED"/>
    <w:rsid w:val="00A5144F"/>
    <w:rsid w:val="00A554C8"/>
    <w:rsid w:val="00A55D44"/>
    <w:rsid w:val="00A643AD"/>
    <w:rsid w:val="00A67134"/>
    <w:rsid w:val="00A71ED7"/>
    <w:rsid w:val="00A739A6"/>
    <w:rsid w:val="00A77D47"/>
    <w:rsid w:val="00A81858"/>
    <w:rsid w:val="00A8200F"/>
    <w:rsid w:val="00A820E1"/>
    <w:rsid w:val="00A8486D"/>
    <w:rsid w:val="00A84A8F"/>
    <w:rsid w:val="00A87BA9"/>
    <w:rsid w:val="00A92424"/>
    <w:rsid w:val="00A94DBE"/>
    <w:rsid w:val="00AA1828"/>
    <w:rsid w:val="00AA285C"/>
    <w:rsid w:val="00AA400D"/>
    <w:rsid w:val="00AC18F7"/>
    <w:rsid w:val="00AC2DD7"/>
    <w:rsid w:val="00AC59AF"/>
    <w:rsid w:val="00AC5B79"/>
    <w:rsid w:val="00AC6F8F"/>
    <w:rsid w:val="00AC77EF"/>
    <w:rsid w:val="00AD0209"/>
    <w:rsid w:val="00AD34DB"/>
    <w:rsid w:val="00AD5342"/>
    <w:rsid w:val="00AE114E"/>
    <w:rsid w:val="00AE2CDD"/>
    <w:rsid w:val="00AE67ED"/>
    <w:rsid w:val="00AE72A9"/>
    <w:rsid w:val="00AF1EBD"/>
    <w:rsid w:val="00AF2C99"/>
    <w:rsid w:val="00AF303A"/>
    <w:rsid w:val="00AF5718"/>
    <w:rsid w:val="00B010C0"/>
    <w:rsid w:val="00B01369"/>
    <w:rsid w:val="00B027C9"/>
    <w:rsid w:val="00B06254"/>
    <w:rsid w:val="00B064DE"/>
    <w:rsid w:val="00B15ABB"/>
    <w:rsid w:val="00B20F3A"/>
    <w:rsid w:val="00B26936"/>
    <w:rsid w:val="00B27027"/>
    <w:rsid w:val="00B27B4F"/>
    <w:rsid w:val="00B32164"/>
    <w:rsid w:val="00B3231B"/>
    <w:rsid w:val="00B370DA"/>
    <w:rsid w:val="00B40365"/>
    <w:rsid w:val="00B40ABB"/>
    <w:rsid w:val="00B425C9"/>
    <w:rsid w:val="00B47685"/>
    <w:rsid w:val="00B476A3"/>
    <w:rsid w:val="00B50B8C"/>
    <w:rsid w:val="00B514CC"/>
    <w:rsid w:val="00B52C94"/>
    <w:rsid w:val="00B55997"/>
    <w:rsid w:val="00B5655E"/>
    <w:rsid w:val="00B57F86"/>
    <w:rsid w:val="00B602F5"/>
    <w:rsid w:val="00B61A28"/>
    <w:rsid w:val="00B644F5"/>
    <w:rsid w:val="00B67A01"/>
    <w:rsid w:val="00B86A1D"/>
    <w:rsid w:val="00B9442C"/>
    <w:rsid w:val="00B94EBE"/>
    <w:rsid w:val="00B969C4"/>
    <w:rsid w:val="00B9787B"/>
    <w:rsid w:val="00B97A78"/>
    <w:rsid w:val="00BA23CA"/>
    <w:rsid w:val="00BA2AD0"/>
    <w:rsid w:val="00BA6A8E"/>
    <w:rsid w:val="00BA7EF0"/>
    <w:rsid w:val="00BB14AD"/>
    <w:rsid w:val="00BB2068"/>
    <w:rsid w:val="00BB3612"/>
    <w:rsid w:val="00BB653B"/>
    <w:rsid w:val="00BB65CF"/>
    <w:rsid w:val="00BB7D4D"/>
    <w:rsid w:val="00BC1B03"/>
    <w:rsid w:val="00BC1DBB"/>
    <w:rsid w:val="00BC42DE"/>
    <w:rsid w:val="00BC4801"/>
    <w:rsid w:val="00BC5A97"/>
    <w:rsid w:val="00BC78A0"/>
    <w:rsid w:val="00BD0EB9"/>
    <w:rsid w:val="00BD2565"/>
    <w:rsid w:val="00BD75BA"/>
    <w:rsid w:val="00BE5C84"/>
    <w:rsid w:val="00BE700D"/>
    <w:rsid w:val="00BE752D"/>
    <w:rsid w:val="00BE7C45"/>
    <w:rsid w:val="00BE7FEC"/>
    <w:rsid w:val="00BF4926"/>
    <w:rsid w:val="00C074A6"/>
    <w:rsid w:val="00C07907"/>
    <w:rsid w:val="00C07E41"/>
    <w:rsid w:val="00C11C34"/>
    <w:rsid w:val="00C1690B"/>
    <w:rsid w:val="00C23FDE"/>
    <w:rsid w:val="00C26E11"/>
    <w:rsid w:val="00C26F1C"/>
    <w:rsid w:val="00C32BE5"/>
    <w:rsid w:val="00C33685"/>
    <w:rsid w:val="00C37195"/>
    <w:rsid w:val="00C4214C"/>
    <w:rsid w:val="00C471BD"/>
    <w:rsid w:val="00C512BA"/>
    <w:rsid w:val="00C51357"/>
    <w:rsid w:val="00C52462"/>
    <w:rsid w:val="00C5294D"/>
    <w:rsid w:val="00C61786"/>
    <w:rsid w:val="00C62C05"/>
    <w:rsid w:val="00C62E67"/>
    <w:rsid w:val="00C62F99"/>
    <w:rsid w:val="00C630F4"/>
    <w:rsid w:val="00C75173"/>
    <w:rsid w:val="00C75725"/>
    <w:rsid w:val="00C76F60"/>
    <w:rsid w:val="00C845FA"/>
    <w:rsid w:val="00C85665"/>
    <w:rsid w:val="00C90998"/>
    <w:rsid w:val="00C9219E"/>
    <w:rsid w:val="00C9388C"/>
    <w:rsid w:val="00CA001A"/>
    <w:rsid w:val="00CA5B5C"/>
    <w:rsid w:val="00CA5FB4"/>
    <w:rsid w:val="00CA7C37"/>
    <w:rsid w:val="00CB1898"/>
    <w:rsid w:val="00CB5CB4"/>
    <w:rsid w:val="00CB78D9"/>
    <w:rsid w:val="00CB799C"/>
    <w:rsid w:val="00CC2C90"/>
    <w:rsid w:val="00CC42BA"/>
    <w:rsid w:val="00CC4570"/>
    <w:rsid w:val="00CD2290"/>
    <w:rsid w:val="00CD6F7F"/>
    <w:rsid w:val="00CE1CC0"/>
    <w:rsid w:val="00CF5FB8"/>
    <w:rsid w:val="00D00919"/>
    <w:rsid w:val="00D061EC"/>
    <w:rsid w:val="00D174FC"/>
    <w:rsid w:val="00D243D4"/>
    <w:rsid w:val="00D31F8F"/>
    <w:rsid w:val="00D322D6"/>
    <w:rsid w:val="00D332DE"/>
    <w:rsid w:val="00D36940"/>
    <w:rsid w:val="00D376F6"/>
    <w:rsid w:val="00D43353"/>
    <w:rsid w:val="00D43E33"/>
    <w:rsid w:val="00D43E89"/>
    <w:rsid w:val="00D476C0"/>
    <w:rsid w:val="00D51B8A"/>
    <w:rsid w:val="00D5288F"/>
    <w:rsid w:val="00D5675E"/>
    <w:rsid w:val="00D61417"/>
    <w:rsid w:val="00D710E0"/>
    <w:rsid w:val="00D71E10"/>
    <w:rsid w:val="00D72AAD"/>
    <w:rsid w:val="00D72E55"/>
    <w:rsid w:val="00D74AC3"/>
    <w:rsid w:val="00D82779"/>
    <w:rsid w:val="00D83A58"/>
    <w:rsid w:val="00D92C8C"/>
    <w:rsid w:val="00D93A38"/>
    <w:rsid w:val="00D96A53"/>
    <w:rsid w:val="00DA0566"/>
    <w:rsid w:val="00DA076B"/>
    <w:rsid w:val="00DA37DD"/>
    <w:rsid w:val="00DA4A1A"/>
    <w:rsid w:val="00DB29D5"/>
    <w:rsid w:val="00DB7A44"/>
    <w:rsid w:val="00DC02C5"/>
    <w:rsid w:val="00DC0ED4"/>
    <w:rsid w:val="00DC69DD"/>
    <w:rsid w:val="00DD100D"/>
    <w:rsid w:val="00DD1BF2"/>
    <w:rsid w:val="00DD354E"/>
    <w:rsid w:val="00DE381B"/>
    <w:rsid w:val="00DF0987"/>
    <w:rsid w:val="00DF20BC"/>
    <w:rsid w:val="00DF338C"/>
    <w:rsid w:val="00E013C1"/>
    <w:rsid w:val="00E01515"/>
    <w:rsid w:val="00E04631"/>
    <w:rsid w:val="00E10A5B"/>
    <w:rsid w:val="00E12EAF"/>
    <w:rsid w:val="00E1349C"/>
    <w:rsid w:val="00E134F2"/>
    <w:rsid w:val="00E16377"/>
    <w:rsid w:val="00E20570"/>
    <w:rsid w:val="00E21175"/>
    <w:rsid w:val="00E24659"/>
    <w:rsid w:val="00E30506"/>
    <w:rsid w:val="00E36A38"/>
    <w:rsid w:val="00E42EBF"/>
    <w:rsid w:val="00E4622B"/>
    <w:rsid w:val="00E50372"/>
    <w:rsid w:val="00E52784"/>
    <w:rsid w:val="00E54232"/>
    <w:rsid w:val="00E5484F"/>
    <w:rsid w:val="00E55E46"/>
    <w:rsid w:val="00E56008"/>
    <w:rsid w:val="00E57482"/>
    <w:rsid w:val="00E57970"/>
    <w:rsid w:val="00E6586E"/>
    <w:rsid w:val="00E71CEB"/>
    <w:rsid w:val="00E72CC1"/>
    <w:rsid w:val="00E77790"/>
    <w:rsid w:val="00E8622A"/>
    <w:rsid w:val="00E8699D"/>
    <w:rsid w:val="00E919F0"/>
    <w:rsid w:val="00E940A7"/>
    <w:rsid w:val="00EA0E72"/>
    <w:rsid w:val="00EA1FAD"/>
    <w:rsid w:val="00EA2925"/>
    <w:rsid w:val="00EA302C"/>
    <w:rsid w:val="00EA4465"/>
    <w:rsid w:val="00EA4CB6"/>
    <w:rsid w:val="00EA5883"/>
    <w:rsid w:val="00EB11CE"/>
    <w:rsid w:val="00EB180D"/>
    <w:rsid w:val="00EB2934"/>
    <w:rsid w:val="00EB3E71"/>
    <w:rsid w:val="00EB56F2"/>
    <w:rsid w:val="00EC0D5D"/>
    <w:rsid w:val="00EC3CE6"/>
    <w:rsid w:val="00ED09FF"/>
    <w:rsid w:val="00ED1335"/>
    <w:rsid w:val="00ED14EA"/>
    <w:rsid w:val="00ED424D"/>
    <w:rsid w:val="00ED435F"/>
    <w:rsid w:val="00ED4BCC"/>
    <w:rsid w:val="00ED575A"/>
    <w:rsid w:val="00EE1D92"/>
    <w:rsid w:val="00EE4DD7"/>
    <w:rsid w:val="00EE6621"/>
    <w:rsid w:val="00EF08FD"/>
    <w:rsid w:val="00EF461E"/>
    <w:rsid w:val="00F01340"/>
    <w:rsid w:val="00F023A3"/>
    <w:rsid w:val="00F113FD"/>
    <w:rsid w:val="00F12B31"/>
    <w:rsid w:val="00F13FA5"/>
    <w:rsid w:val="00F166F4"/>
    <w:rsid w:val="00F16711"/>
    <w:rsid w:val="00F223CE"/>
    <w:rsid w:val="00F23416"/>
    <w:rsid w:val="00F23D65"/>
    <w:rsid w:val="00F32D76"/>
    <w:rsid w:val="00F34F0E"/>
    <w:rsid w:val="00F41A87"/>
    <w:rsid w:val="00F42A27"/>
    <w:rsid w:val="00F4663F"/>
    <w:rsid w:val="00F50E3B"/>
    <w:rsid w:val="00F57AFA"/>
    <w:rsid w:val="00F61B38"/>
    <w:rsid w:val="00F63E50"/>
    <w:rsid w:val="00F7439E"/>
    <w:rsid w:val="00F764F4"/>
    <w:rsid w:val="00F80A24"/>
    <w:rsid w:val="00F84C9A"/>
    <w:rsid w:val="00F85B9A"/>
    <w:rsid w:val="00F92C12"/>
    <w:rsid w:val="00F93523"/>
    <w:rsid w:val="00F94067"/>
    <w:rsid w:val="00F94D0B"/>
    <w:rsid w:val="00F95509"/>
    <w:rsid w:val="00FA09FD"/>
    <w:rsid w:val="00FA0C5F"/>
    <w:rsid w:val="00FA311D"/>
    <w:rsid w:val="00FA3C29"/>
    <w:rsid w:val="00FB0854"/>
    <w:rsid w:val="00FB228E"/>
    <w:rsid w:val="00FB2C88"/>
    <w:rsid w:val="00FB5593"/>
    <w:rsid w:val="00FB7C1D"/>
    <w:rsid w:val="00FC1C6C"/>
    <w:rsid w:val="00FC2053"/>
    <w:rsid w:val="00FC38E3"/>
    <w:rsid w:val="00FC3B95"/>
    <w:rsid w:val="00FC71FB"/>
    <w:rsid w:val="00FD16A4"/>
    <w:rsid w:val="00FD4DC8"/>
    <w:rsid w:val="00FD5829"/>
    <w:rsid w:val="00FD6FE0"/>
    <w:rsid w:val="00FE58B8"/>
    <w:rsid w:val="00FE7DF2"/>
    <w:rsid w:val="00FF09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D95D"/>
  <w15:docId w15:val="{DB129FC8-894C-4CFD-8E16-1F0D90C4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paragraph" w:styleId="Titolo1">
    <w:name w:val="heading 1"/>
    <w:basedOn w:val="Normale"/>
    <w:link w:val="Titolo1Carattere"/>
    <w:uiPriority w:val="9"/>
    <w:qFormat/>
    <w:rsid w:val="00774904"/>
    <w:pPr>
      <w:spacing w:before="100" w:beforeAutospacing="1" w:after="100" w:afterAutospacing="1"/>
      <w:outlineLvl w:val="0"/>
    </w:pPr>
    <w:rPr>
      <w:rFonts w:ascii="Calibri" w:eastAsiaTheme="minorHAnsi" w:hAnsi="Calibri" w:cs="Calibri"/>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unhideWhenUsed/>
    <w:rsid w:val="00B476A3"/>
    <w:pPr>
      <w:spacing w:before="100" w:beforeAutospacing="1" w:after="100" w:afterAutospacing="1"/>
    </w:pPr>
    <w:rPr>
      <w:rFonts w:ascii="Calibri" w:eastAsiaTheme="minorHAnsi" w:hAnsi="Calibri" w:cs="Calibri"/>
      <w:sz w:val="22"/>
      <w:szCs w:val="22"/>
    </w:rPr>
  </w:style>
  <w:style w:type="character" w:customStyle="1" w:styleId="Menzionenonrisolta3">
    <w:name w:val="Menzione non risolta3"/>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character" w:styleId="Enfasicorsivo">
    <w:name w:val="Emphasis"/>
    <w:basedOn w:val="Carpredefinitoparagrafo"/>
    <w:uiPriority w:val="20"/>
    <w:qFormat/>
    <w:rsid w:val="003E6DDA"/>
    <w:rPr>
      <w:i/>
      <w:iCs/>
    </w:rPr>
  </w:style>
  <w:style w:type="paragraph" w:styleId="Testonormale">
    <w:name w:val="Plain Text"/>
    <w:basedOn w:val="Normale"/>
    <w:link w:val="TestonormaleCarattere"/>
    <w:uiPriority w:val="99"/>
    <w:unhideWhenUsed/>
    <w:rsid w:val="005C7654"/>
    <w:rPr>
      <w:rFonts w:ascii="Consolas" w:hAnsi="Consolas"/>
      <w:sz w:val="21"/>
      <w:szCs w:val="21"/>
    </w:rPr>
  </w:style>
  <w:style w:type="character" w:customStyle="1" w:styleId="TestonormaleCarattere">
    <w:name w:val="Testo normale Carattere"/>
    <w:basedOn w:val="Carpredefinitoparagrafo"/>
    <w:link w:val="Testonormale"/>
    <w:uiPriority w:val="99"/>
    <w:rsid w:val="005C7654"/>
    <w:rPr>
      <w:rFonts w:ascii="Consolas" w:hAnsi="Consolas"/>
      <w:sz w:val="21"/>
      <w:szCs w:val="21"/>
    </w:rPr>
  </w:style>
  <w:style w:type="character" w:customStyle="1" w:styleId="Titolo1Carattere">
    <w:name w:val="Titolo 1 Carattere"/>
    <w:basedOn w:val="Carpredefinitoparagrafo"/>
    <w:link w:val="Titolo1"/>
    <w:uiPriority w:val="9"/>
    <w:rsid w:val="00774904"/>
    <w:rPr>
      <w:rFonts w:ascii="Calibri" w:eastAsiaTheme="minorHAnsi" w:hAnsi="Calibri" w:cs="Calibri"/>
      <w:b/>
      <w:bCs/>
      <w:kern w:val="36"/>
      <w:sz w:val="48"/>
      <w:szCs w:val="48"/>
    </w:rPr>
  </w:style>
  <w:style w:type="paragraph" w:customStyle="1" w:styleId="paragraph">
    <w:name w:val="paragraph"/>
    <w:basedOn w:val="Normale"/>
    <w:rsid w:val="00D72E55"/>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Carpredefinitoparagrafo"/>
    <w:rsid w:val="00D72E55"/>
  </w:style>
  <w:style w:type="character" w:customStyle="1" w:styleId="eop">
    <w:name w:val="eop"/>
    <w:basedOn w:val="Carpredefinitoparagrafo"/>
    <w:rsid w:val="00D72E55"/>
  </w:style>
  <w:style w:type="character" w:customStyle="1" w:styleId="spellingerror">
    <w:name w:val="spellingerror"/>
    <w:basedOn w:val="Carpredefinitoparagrafo"/>
    <w:rsid w:val="00D72E55"/>
  </w:style>
  <w:style w:type="character" w:customStyle="1" w:styleId="scxw259624868">
    <w:name w:val="scxw259624868"/>
    <w:basedOn w:val="Carpredefinitoparagrafo"/>
    <w:rsid w:val="00D72E55"/>
  </w:style>
  <w:style w:type="character" w:styleId="Menzionenonrisolta">
    <w:name w:val="Unresolved Mention"/>
    <w:basedOn w:val="Carpredefinitoparagrafo"/>
    <w:uiPriority w:val="99"/>
    <w:semiHidden/>
    <w:unhideWhenUsed/>
    <w:rsid w:val="00D72E55"/>
    <w:rPr>
      <w:color w:val="605E5C"/>
      <w:shd w:val="clear" w:color="auto" w:fill="E1DFDD"/>
    </w:rPr>
  </w:style>
  <w:style w:type="character" w:customStyle="1" w:styleId="xnormaltextrun">
    <w:name w:val="x_normaltextrun"/>
    <w:basedOn w:val="Carpredefinitoparagrafo"/>
    <w:rsid w:val="00CD2290"/>
  </w:style>
  <w:style w:type="character" w:customStyle="1" w:styleId="xeop">
    <w:name w:val="x_eop"/>
    <w:basedOn w:val="Carpredefinitoparagrafo"/>
    <w:rsid w:val="00CD2290"/>
  </w:style>
  <w:style w:type="character" w:customStyle="1" w:styleId="contextualspellingandgrammarerror">
    <w:name w:val="contextualspellingandgrammarerror"/>
    <w:basedOn w:val="Carpredefinitoparagrafo"/>
    <w:rsid w:val="001F1DCE"/>
  </w:style>
  <w:style w:type="character" w:customStyle="1" w:styleId="scxw180454381">
    <w:name w:val="scxw180454381"/>
    <w:basedOn w:val="Carpredefinitoparagrafo"/>
    <w:rsid w:val="001F1DCE"/>
  </w:style>
  <w:style w:type="paragraph" w:customStyle="1" w:styleId="xparagraph">
    <w:name w:val="x_paragraph"/>
    <w:basedOn w:val="Normale"/>
    <w:uiPriority w:val="99"/>
    <w:semiHidden/>
    <w:rsid w:val="0006416D"/>
    <w:pPr>
      <w:spacing w:before="100" w:beforeAutospacing="1" w:after="100" w:afterAutospacing="1"/>
    </w:pPr>
    <w:rPr>
      <w:rFonts w:ascii="Calibri" w:eastAsiaTheme="minorHAnsi" w:hAnsi="Calibri" w:cs="Calibri"/>
      <w:sz w:val="22"/>
      <w:szCs w:val="22"/>
    </w:rPr>
  </w:style>
  <w:style w:type="character" w:customStyle="1" w:styleId="xspellingerror">
    <w:name w:val="x_spellingerror"/>
    <w:basedOn w:val="Carpredefinitoparagrafo"/>
    <w:rsid w:val="0006416D"/>
  </w:style>
  <w:style w:type="paragraph" w:customStyle="1" w:styleId="xmsonormal">
    <w:name w:val="x_msonormal"/>
    <w:basedOn w:val="Normale"/>
    <w:rsid w:val="001734B9"/>
    <w:rPr>
      <w:rFonts w:ascii="Calibri" w:eastAsiaTheme="minorHAnsi" w:hAnsi="Calibri" w:cs="Calibri"/>
      <w:sz w:val="22"/>
      <w:szCs w:val="22"/>
    </w:rPr>
  </w:style>
  <w:style w:type="character" w:styleId="Collegamentovisitato">
    <w:name w:val="FollowedHyperlink"/>
    <w:basedOn w:val="Carpredefinitoparagrafo"/>
    <w:semiHidden/>
    <w:unhideWhenUsed/>
    <w:rsid w:val="00FC2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4611">
      <w:bodyDiv w:val="1"/>
      <w:marLeft w:val="0"/>
      <w:marRight w:val="0"/>
      <w:marTop w:val="0"/>
      <w:marBottom w:val="0"/>
      <w:divBdr>
        <w:top w:val="none" w:sz="0" w:space="0" w:color="auto"/>
        <w:left w:val="none" w:sz="0" w:space="0" w:color="auto"/>
        <w:bottom w:val="none" w:sz="0" w:space="0" w:color="auto"/>
        <w:right w:val="none" w:sz="0" w:space="0" w:color="auto"/>
      </w:divBdr>
    </w:div>
    <w:div w:id="76753696">
      <w:bodyDiv w:val="1"/>
      <w:marLeft w:val="0"/>
      <w:marRight w:val="0"/>
      <w:marTop w:val="0"/>
      <w:marBottom w:val="0"/>
      <w:divBdr>
        <w:top w:val="none" w:sz="0" w:space="0" w:color="auto"/>
        <w:left w:val="none" w:sz="0" w:space="0" w:color="auto"/>
        <w:bottom w:val="none" w:sz="0" w:space="0" w:color="auto"/>
        <w:right w:val="none" w:sz="0" w:space="0" w:color="auto"/>
      </w:divBdr>
    </w:div>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16457781">
      <w:bodyDiv w:val="1"/>
      <w:marLeft w:val="0"/>
      <w:marRight w:val="0"/>
      <w:marTop w:val="0"/>
      <w:marBottom w:val="0"/>
      <w:divBdr>
        <w:top w:val="none" w:sz="0" w:space="0" w:color="auto"/>
        <w:left w:val="none" w:sz="0" w:space="0" w:color="auto"/>
        <w:bottom w:val="none" w:sz="0" w:space="0" w:color="auto"/>
        <w:right w:val="none" w:sz="0" w:space="0" w:color="auto"/>
      </w:divBdr>
    </w:div>
    <w:div w:id="118839728">
      <w:bodyDiv w:val="1"/>
      <w:marLeft w:val="0"/>
      <w:marRight w:val="0"/>
      <w:marTop w:val="0"/>
      <w:marBottom w:val="0"/>
      <w:divBdr>
        <w:top w:val="none" w:sz="0" w:space="0" w:color="auto"/>
        <w:left w:val="none" w:sz="0" w:space="0" w:color="auto"/>
        <w:bottom w:val="none" w:sz="0" w:space="0" w:color="auto"/>
        <w:right w:val="none" w:sz="0" w:space="0" w:color="auto"/>
      </w:divBdr>
    </w:div>
    <w:div w:id="121384603">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3494610">
      <w:bodyDiv w:val="1"/>
      <w:marLeft w:val="0"/>
      <w:marRight w:val="0"/>
      <w:marTop w:val="0"/>
      <w:marBottom w:val="0"/>
      <w:divBdr>
        <w:top w:val="none" w:sz="0" w:space="0" w:color="auto"/>
        <w:left w:val="none" w:sz="0" w:space="0" w:color="auto"/>
        <w:bottom w:val="none" w:sz="0" w:space="0" w:color="auto"/>
        <w:right w:val="none" w:sz="0" w:space="0" w:color="auto"/>
      </w:divBdr>
    </w:div>
    <w:div w:id="160201576">
      <w:bodyDiv w:val="1"/>
      <w:marLeft w:val="0"/>
      <w:marRight w:val="0"/>
      <w:marTop w:val="0"/>
      <w:marBottom w:val="0"/>
      <w:divBdr>
        <w:top w:val="none" w:sz="0" w:space="0" w:color="auto"/>
        <w:left w:val="none" w:sz="0" w:space="0" w:color="auto"/>
        <w:bottom w:val="none" w:sz="0" w:space="0" w:color="auto"/>
        <w:right w:val="none" w:sz="0" w:space="0" w:color="auto"/>
      </w:divBdr>
    </w:div>
    <w:div w:id="196747667">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08225195">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27039254">
      <w:bodyDiv w:val="1"/>
      <w:marLeft w:val="0"/>
      <w:marRight w:val="0"/>
      <w:marTop w:val="0"/>
      <w:marBottom w:val="0"/>
      <w:divBdr>
        <w:top w:val="none" w:sz="0" w:space="0" w:color="auto"/>
        <w:left w:val="none" w:sz="0" w:space="0" w:color="auto"/>
        <w:bottom w:val="none" w:sz="0" w:space="0" w:color="auto"/>
        <w:right w:val="none" w:sz="0" w:space="0" w:color="auto"/>
      </w:divBdr>
    </w:div>
    <w:div w:id="230427365">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71321859">
      <w:bodyDiv w:val="1"/>
      <w:marLeft w:val="0"/>
      <w:marRight w:val="0"/>
      <w:marTop w:val="0"/>
      <w:marBottom w:val="0"/>
      <w:divBdr>
        <w:top w:val="none" w:sz="0" w:space="0" w:color="auto"/>
        <w:left w:val="none" w:sz="0" w:space="0" w:color="auto"/>
        <w:bottom w:val="none" w:sz="0" w:space="0" w:color="auto"/>
        <w:right w:val="none" w:sz="0" w:space="0" w:color="auto"/>
      </w:divBdr>
    </w:div>
    <w:div w:id="282538935">
      <w:bodyDiv w:val="1"/>
      <w:marLeft w:val="0"/>
      <w:marRight w:val="0"/>
      <w:marTop w:val="0"/>
      <w:marBottom w:val="0"/>
      <w:divBdr>
        <w:top w:val="none" w:sz="0" w:space="0" w:color="auto"/>
        <w:left w:val="none" w:sz="0" w:space="0" w:color="auto"/>
        <w:bottom w:val="none" w:sz="0" w:space="0" w:color="auto"/>
        <w:right w:val="none" w:sz="0" w:space="0" w:color="auto"/>
      </w:divBdr>
    </w:div>
    <w:div w:id="282737061">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0451630">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08617907">
      <w:bodyDiv w:val="1"/>
      <w:marLeft w:val="0"/>
      <w:marRight w:val="0"/>
      <w:marTop w:val="0"/>
      <w:marBottom w:val="0"/>
      <w:divBdr>
        <w:top w:val="none" w:sz="0" w:space="0" w:color="auto"/>
        <w:left w:val="none" w:sz="0" w:space="0" w:color="auto"/>
        <w:bottom w:val="none" w:sz="0" w:space="0" w:color="auto"/>
        <w:right w:val="none" w:sz="0" w:space="0" w:color="auto"/>
      </w:divBdr>
    </w:div>
    <w:div w:id="417094463">
      <w:bodyDiv w:val="1"/>
      <w:marLeft w:val="0"/>
      <w:marRight w:val="0"/>
      <w:marTop w:val="0"/>
      <w:marBottom w:val="0"/>
      <w:divBdr>
        <w:top w:val="none" w:sz="0" w:space="0" w:color="auto"/>
        <w:left w:val="none" w:sz="0" w:space="0" w:color="auto"/>
        <w:bottom w:val="none" w:sz="0" w:space="0" w:color="auto"/>
        <w:right w:val="none" w:sz="0" w:space="0" w:color="auto"/>
      </w:divBdr>
    </w:div>
    <w:div w:id="438111860">
      <w:bodyDiv w:val="1"/>
      <w:marLeft w:val="0"/>
      <w:marRight w:val="0"/>
      <w:marTop w:val="0"/>
      <w:marBottom w:val="0"/>
      <w:divBdr>
        <w:top w:val="none" w:sz="0" w:space="0" w:color="auto"/>
        <w:left w:val="none" w:sz="0" w:space="0" w:color="auto"/>
        <w:bottom w:val="none" w:sz="0" w:space="0" w:color="auto"/>
        <w:right w:val="none" w:sz="0" w:space="0" w:color="auto"/>
      </w:divBdr>
    </w:div>
    <w:div w:id="444812655">
      <w:bodyDiv w:val="1"/>
      <w:marLeft w:val="0"/>
      <w:marRight w:val="0"/>
      <w:marTop w:val="0"/>
      <w:marBottom w:val="0"/>
      <w:divBdr>
        <w:top w:val="none" w:sz="0" w:space="0" w:color="auto"/>
        <w:left w:val="none" w:sz="0" w:space="0" w:color="auto"/>
        <w:bottom w:val="none" w:sz="0" w:space="0" w:color="auto"/>
        <w:right w:val="none" w:sz="0" w:space="0" w:color="auto"/>
      </w:divBdr>
    </w:div>
    <w:div w:id="479421045">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495608243">
      <w:bodyDiv w:val="1"/>
      <w:marLeft w:val="0"/>
      <w:marRight w:val="0"/>
      <w:marTop w:val="0"/>
      <w:marBottom w:val="0"/>
      <w:divBdr>
        <w:top w:val="none" w:sz="0" w:space="0" w:color="auto"/>
        <w:left w:val="none" w:sz="0" w:space="0" w:color="auto"/>
        <w:bottom w:val="none" w:sz="0" w:space="0" w:color="auto"/>
        <w:right w:val="none" w:sz="0" w:space="0" w:color="auto"/>
      </w:divBdr>
    </w:div>
    <w:div w:id="529339282">
      <w:bodyDiv w:val="1"/>
      <w:marLeft w:val="0"/>
      <w:marRight w:val="0"/>
      <w:marTop w:val="0"/>
      <w:marBottom w:val="0"/>
      <w:divBdr>
        <w:top w:val="none" w:sz="0" w:space="0" w:color="auto"/>
        <w:left w:val="none" w:sz="0" w:space="0" w:color="auto"/>
        <w:bottom w:val="none" w:sz="0" w:space="0" w:color="auto"/>
        <w:right w:val="none" w:sz="0" w:space="0" w:color="auto"/>
      </w:divBdr>
    </w:div>
    <w:div w:id="533154894">
      <w:bodyDiv w:val="1"/>
      <w:marLeft w:val="0"/>
      <w:marRight w:val="0"/>
      <w:marTop w:val="0"/>
      <w:marBottom w:val="0"/>
      <w:divBdr>
        <w:top w:val="none" w:sz="0" w:space="0" w:color="auto"/>
        <w:left w:val="none" w:sz="0" w:space="0" w:color="auto"/>
        <w:bottom w:val="none" w:sz="0" w:space="0" w:color="auto"/>
        <w:right w:val="none" w:sz="0" w:space="0" w:color="auto"/>
      </w:divBdr>
    </w:div>
    <w:div w:id="535195980">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77059538">
      <w:bodyDiv w:val="1"/>
      <w:marLeft w:val="0"/>
      <w:marRight w:val="0"/>
      <w:marTop w:val="0"/>
      <w:marBottom w:val="0"/>
      <w:divBdr>
        <w:top w:val="none" w:sz="0" w:space="0" w:color="auto"/>
        <w:left w:val="none" w:sz="0" w:space="0" w:color="auto"/>
        <w:bottom w:val="none" w:sz="0" w:space="0" w:color="auto"/>
        <w:right w:val="none" w:sz="0" w:space="0" w:color="auto"/>
      </w:divBdr>
    </w:div>
    <w:div w:id="587737446">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592669192">
      <w:bodyDiv w:val="1"/>
      <w:marLeft w:val="0"/>
      <w:marRight w:val="0"/>
      <w:marTop w:val="0"/>
      <w:marBottom w:val="0"/>
      <w:divBdr>
        <w:top w:val="none" w:sz="0" w:space="0" w:color="auto"/>
        <w:left w:val="none" w:sz="0" w:space="0" w:color="auto"/>
        <w:bottom w:val="none" w:sz="0" w:space="0" w:color="auto"/>
        <w:right w:val="none" w:sz="0" w:space="0" w:color="auto"/>
      </w:divBdr>
    </w:div>
    <w:div w:id="622469072">
      <w:bodyDiv w:val="1"/>
      <w:marLeft w:val="0"/>
      <w:marRight w:val="0"/>
      <w:marTop w:val="0"/>
      <w:marBottom w:val="0"/>
      <w:divBdr>
        <w:top w:val="none" w:sz="0" w:space="0" w:color="auto"/>
        <w:left w:val="none" w:sz="0" w:space="0" w:color="auto"/>
        <w:bottom w:val="none" w:sz="0" w:space="0" w:color="auto"/>
        <w:right w:val="none" w:sz="0" w:space="0" w:color="auto"/>
      </w:divBdr>
    </w:div>
    <w:div w:id="625429477">
      <w:bodyDiv w:val="1"/>
      <w:marLeft w:val="0"/>
      <w:marRight w:val="0"/>
      <w:marTop w:val="0"/>
      <w:marBottom w:val="0"/>
      <w:divBdr>
        <w:top w:val="none" w:sz="0" w:space="0" w:color="auto"/>
        <w:left w:val="none" w:sz="0" w:space="0" w:color="auto"/>
        <w:bottom w:val="none" w:sz="0" w:space="0" w:color="auto"/>
        <w:right w:val="none" w:sz="0" w:space="0" w:color="auto"/>
      </w:divBdr>
    </w:div>
    <w:div w:id="629211596">
      <w:bodyDiv w:val="1"/>
      <w:marLeft w:val="0"/>
      <w:marRight w:val="0"/>
      <w:marTop w:val="0"/>
      <w:marBottom w:val="0"/>
      <w:divBdr>
        <w:top w:val="none" w:sz="0" w:space="0" w:color="auto"/>
        <w:left w:val="none" w:sz="0" w:space="0" w:color="auto"/>
        <w:bottom w:val="none" w:sz="0" w:space="0" w:color="auto"/>
        <w:right w:val="none" w:sz="0" w:space="0" w:color="auto"/>
      </w:divBdr>
    </w:div>
    <w:div w:id="645937520">
      <w:bodyDiv w:val="1"/>
      <w:marLeft w:val="0"/>
      <w:marRight w:val="0"/>
      <w:marTop w:val="0"/>
      <w:marBottom w:val="0"/>
      <w:divBdr>
        <w:top w:val="none" w:sz="0" w:space="0" w:color="auto"/>
        <w:left w:val="none" w:sz="0" w:space="0" w:color="auto"/>
        <w:bottom w:val="none" w:sz="0" w:space="0" w:color="auto"/>
        <w:right w:val="none" w:sz="0" w:space="0" w:color="auto"/>
      </w:divBdr>
    </w:div>
    <w:div w:id="680663834">
      <w:bodyDiv w:val="1"/>
      <w:marLeft w:val="0"/>
      <w:marRight w:val="0"/>
      <w:marTop w:val="0"/>
      <w:marBottom w:val="0"/>
      <w:divBdr>
        <w:top w:val="none" w:sz="0" w:space="0" w:color="auto"/>
        <w:left w:val="none" w:sz="0" w:space="0" w:color="auto"/>
        <w:bottom w:val="none" w:sz="0" w:space="0" w:color="auto"/>
        <w:right w:val="none" w:sz="0" w:space="0" w:color="auto"/>
      </w:divBdr>
    </w:div>
    <w:div w:id="688793450">
      <w:bodyDiv w:val="1"/>
      <w:marLeft w:val="0"/>
      <w:marRight w:val="0"/>
      <w:marTop w:val="0"/>
      <w:marBottom w:val="0"/>
      <w:divBdr>
        <w:top w:val="none" w:sz="0" w:space="0" w:color="auto"/>
        <w:left w:val="none" w:sz="0" w:space="0" w:color="auto"/>
        <w:bottom w:val="none" w:sz="0" w:space="0" w:color="auto"/>
        <w:right w:val="none" w:sz="0" w:space="0" w:color="auto"/>
      </w:divBdr>
    </w:div>
    <w:div w:id="690374084">
      <w:bodyDiv w:val="1"/>
      <w:marLeft w:val="0"/>
      <w:marRight w:val="0"/>
      <w:marTop w:val="0"/>
      <w:marBottom w:val="0"/>
      <w:divBdr>
        <w:top w:val="none" w:sz="0" w:space="0" w:color="auto"/>
        <w:left w:val="none" w:sz="0" w:space="0" w:color="auto"/>
        <w:bottom w:val="none" w:sz="0" w:space="0" w:color="auto"/>
        <w:right w:val="none" w:sz="0" w:space="0" w:color="auto"/>
      </w:divBdr>
    </w:div>
    <w:div w:id="712001801">
      <w:bodyDiv w:val="1"/>
      <w:marLeft w:val="0"/>
      <w:marRight w:val="0"/>
      <w:marTop w:val="0"/>
      <w:marBottom w:val="0"/>
      <w:divBdr>
        <w:top w:val="none" w:sz="0" w:space="0" w:color="auto"/>
        <w:left w:val="none" w:sz="0" w:space="0" w:color="auto"/>
        <w:bottom w:val="none" w:sz="0" w:space="0" w:color="auto"/>
        <w:right w:val="none" w:sz="0" w:space="0" w:color="auto"/>
      </w:divBdr>
    </w:div>
    <w:div w:id="716733645">
      <w:bodyDiv w:val="1"/>
      <w:marLeft w:val="0"/>
      <w:marRight w:val="0"/>
      <w:marTop w:val="0"/>
      <w:marBottom w:val="0"/>
      <w:divBdr>
        <w:top w:val="none" w:sz="0" w:space="0" w:color="auto"/>
        <w:left w:val="none" w:sz="0" w:space="0" w:color="auto"/>
        <w:bottom w:val="none" w:sz="0" w:space="0" w:color="auto"/>
        <w:right w:val="none" w:sz="0" w:space="0" w:color="auto"/>
      </w:divBdr>
    </w:div>
    <w:div w:id="745304432">
      <w:bodyDiv w:val="1"/>
      <w:marLeft w:val="0"/>
      <w:marRight w:val="0"/>
      <w:marTop w:val="0"/>
      <w:marBottom w:val="0"/>
      <w:divBdr>
        <w:top w:val="none" w:sz="0" w:space="0" w:color="auto"/>
        <w:left w:val="none" w:sz="0" w:space="0" w:color="auto"/>
        <w:bottom w:val="none" w:sz="0" w:space="0" w:color="auto"/>
        <w:right w:val="none" w:sz="0" w:space="0" w:color="auto"/>
      </w:divBdr>
    </w:div>
    <w:div w:id="750199852">
      <w:bodyDiv w:val="1"/>
      <w:marLeft w:val="0"/>
      <w:marRight w:val="0"/>
      <w:marTop w:val="0"/>
      <w:marBottom w:val="0"/>
      <w:divBdr>
        <w:top w:val="none" w:sz="0" w:space="0" w:color="auto"/>
        <w:left w:val="none" w:sz="0" w:space="0" w:color="auto"/>
        <w:bottom w:val="none" w:sz="0" w:space="0" w:color="auto"/>
        <w:right w:val="none" w:sz="0" w:space="0" w:color="auto"/>
      </w:divBdr>
    </w:div>
    <w:div w:id="755631831">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791047727">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5904582">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59078130">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947927555">
      <w:bodyDiv w:val="1"/>
      <w:marLeft w:val="0"/>
      <w:marRight w:val="0"/>
      <w:marTop w:val="0"/>
      <w:marBottom w:val="0"/>
      <w:divBdr>
        <w:top w:val="none" w:sz="0" w:space="0" w:color="auto"/>
        <w:left w:val="none" w:sz="0" w:space="0" w:color="auto"/>
        <w:bottom w:val="none" w:sz="0" w:space="0" w:color="auto"/>
        <w:right w:val="none" w:sz="0" w:space="0" w:color="auto"/>
      </w:divBdr>
    </w:div>
    <w:div w:id="950670875">
      <w:bodyDiv w:val="1"/>
      <w:marLeft w:val="0"/>
      <w:marRight w:val="0"/>
      <w:marTop w:val="0"/>
      <w:marBottom w:val="0"/>
      <w:divBdr>
        <w:top w:val="none" w:sz="0" w:space="0" w:color="auto"/>
        <w:left w:val="none" w:sz="0" w:space="0" w:color="auto"/>
        <w:bottom w:val="none" w:sz="0" w:space="0" w:color="auto"/>
        <w:right w:val="none" w:sz="0" w:space="0" w:color="auto"/>
      </w:divBdr>
    </w:div>
    <w:div w:id="975722001">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1000618932">
      <w:bodyDiv w:val="1"/>
      <w:marLeft w:val="0"/>
      <w:marRight w:val="0"/>
      <w:marTop w:val="0"/>
      <w:marBottom w:val="0"/>
      <w:divBdr>
        <w:top w:val="none" w:sz="0" w:space="0" w:color="auto"/>
        <w:left w:val="none" w:sz="0" w:space="0" w:color="auto"/>
        <w:bottom w:val="none" w:sz="0" w:space="0" w:color="auto"/>
        <w:right w:val="none" w:sz="0" w:space="0" w:color="auto"/>
      </w:divBdr>
    </w:div>
    <w:div w:id="1011183047">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19625269">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077751082">
      <w:bodyDiv w:val="1"/>
      <w:marLeft w:val="0"/>
      <w:marRight w:val="0"/>
      <w:marTop w:val="0"/>
      <w:marBottom w:val="0"/>
      <w:divBdr>
        <w:top w:val="none" w:sz="0" w:space="0" w:color="auto"/>
        <w:left w:val="none" w:sz="0" w:space="0" w:color="auto"/>
        <w:bottom w:val="none" w:sz="0" w:space="0" w:color="auto"/>
        <w:right w:val="none" w:sz="0" w:space="0" w:color="auto"/>
      </w:divBdr>
    </w:div>
    <w:div w:id="1090388630">
      <w:bodyDiv w:val="1"/>
      <w:marLeft w:val="0"/>
      <w:marRight w:val="0"/>
      <w:marTop w:val="0"/>
      <w:marBottom w:val="0"/>
      <w:divBdr>
        <w:top w:val="none" w:sz="0" w:space="0" w:color="auto"/>
        <w:left w:val="none" w:sz="0" w:space="0" w:color="auto"/>
        <w:bottom w:val="none" w:sz="0" w:space="0" w:color="auto"/>
        <w:right w:val="none" w:sz="0" w:space="0" w:color="auto"/>
      </w:divBdr>
    </w:div>
    <w:div w:id="1100877478">
      <w:bodyDiv w:val="1"/>
      <w:marLeft w:val="0"/>
      <w:marRight w:val="0"/>
      <w:marTop w:val="0"/>
      <w:marBottom w:val="0"/>
      <w:divBdr>
        <w:top w:val="none" w:sz="0" w:space="0" w:color="auto"/>
        <w:left w:val="none" w:sz="0" w:space="0" w:color="auto"/>
        <w:bottom w:val="none" w:sz="0" w:space="0" w:color="auto"/>
        <w:right w:val="none" w:sz="0" w:space="0" w:color="auto"/>
      </w:divBdr>
    </w:div>
    <w:div w:id="1102915225">
      <w:bodyDiv w:val="1"/>
      <w:marLeft w:val="0"/>
      <w:marRight w:val="0"/>
      <w:marTop w:val="0"/>
      <w:marBottom w:val="0"/>
      <w:divBdr>
        <w:top w:val="none" w:sz="0" w:space="0" w:color="auto"/>
        <w:left w:val="none" w:sz="0" w:space="0" w:color="auto"/>
        <w:bottom w:val="none" w:sz="0" w:space="0" w:color="auto"/>
        <w:right w:val="none" w:sz="0" w:space="0" w:color="auto"/>
      </w:divBdr>
    </w:div>
    <w:div w:id="1115251547">
      <w:bodyDiv w:val="1"/>
      <w:marLeft w:val="0"/>
      <w:marRight w:val="0"/>
      <w:marTop w:val="0"/>
      <w:marBottom w:val="0"/>
      <w:divBdr>
        <w:top w:val="none" w:sz="0" w:space="0" w:color="auto"/>
        <w:left w:val="none" w:sz="0" w:space="0" w:color="auto"/>
        <w:bottom w:val="none" w:sz="0" w:space="0" w:color="auto"/>
        <w:right w:val="none" w:sz="0" w:space="0" w:color="auto"/>
      </w:divBdr>
    </w:div>
    <w:div w:id="1126196626">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31628579">
      <w:bodyDiv w:val="1"/>
      <w:marLeft w:val="0"/>
      <w:marRight w:val="0"/>
      <w:marTop w:val="0"/>
      <w:marBottom w:val="0"/>
      <w:divBdr>
        <w:top w:val="none" w:sz="0" w:space="0" w:color="auto"/>
        <w:left w:val="none" w:sz="0" w:space="0" w:color="auto"/>
        <w:bottom w:val="none" w:sz="0" w:space="0" w:color="auto"/>
        <w:right w:val="none" w:sz="0" w:space="0" w:color="auto"/>
      </w:divBdr>
    </w:div>
    <w:div w:id="1132556745">
      <w:bodyDiv w:val="1"/>
      <w:marLeft w:val="0"/>
      <w:marRight w:val="0"/>
      <w:marTop w:val="0"/>
      <w:marBottom w:val="0"/>
      <w:divBdr>
        <w:top w:val="none" w:sz="0" w:space="0" w:color="auto"/>
        <w:left w:val="none" w:sz="0" w:space="0" w:color="auto"/>
        <w:bottom w:val="none" w:sz="0" w:space="0" w:color="auto"/>
        <w:right w:val="none" w:sz="0" w:space="0" w:color="auto"/>
      </w:divBdr>
    </w:div>
    <w:div w:id="1143693333">
      <w:bodyDiv w:val="1"/>
      <w:marLeft w:val="0"/>
      <w:marRight w:val="0"/>
      <w:marTop w:val="0"/>
      <w:marBottom w:val="0"/>
      <w:divBdr>
        <w:top w:val="none" w:sz="0" w:space="0" w:color="auto"/>
        <w:left w:val="none" w:sz="0" w:space="0" w:color="auto"/>
        <w:bottom w:val="none" w:sz="0" w:space="0" w:color="auto"/>
        <w:right w:val="none" w:sz="0" w:space="0" w:color="auto"/>
      </w:divBdr>
    </w:div>
    <w:div w:id="1147941964">
      <w:bodyDiv w:val="1"/>
      <w:marLeft w:val="0"/>
      <w:marRight w:val="0"/>
      <w:marTop w:val="0"/>
      <w:marBottom w:val="0"/>
      <w:divBdr>
        <w:top w:val="none" w:sz="0" w:space="0" w:color="auto"/>
        <w:left w:val="none" w:sz="0" w:space="0" w:color="auto"/>
        <w:bottom w:val="none" w:sz="0" w:space="0" w:color="auto"/>
        <w:right w:val="none" w:sz="0" w:space="0" w:color="auto"/>
      </w:divBdr>
    </w:div>
    <w:div w:id="1151947322">
      <w:bodyDiv w:val="1"/>
      <w:marLeft w:val="0"/>
      <w:marRight w:val="0"/>
      <w:marTop w:val="0"/>
      <w:marBottom w:val="0"/>
      <w:divBdr>
        <w:top w:val="none" w:sz="0" w:space="0" w:color="auto"/>
        <w:left w:val="none" w:sz="0" w:space="0" w:color="auto"/>
        <w:bottom w:val="none" w:sz="0" w:space="0" w:color="auto"/>
        <w:right w:val="none" w:sz="0" w:space="0" w:color="auto"/>
      </w:divBdr>
    </w:div>
    <w:div w:id="1158424975">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184435417">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16235264">
      <w:bodyDiv w:val="1"/>
      <w:marLeft w:val="0"/>
      <w:marRight w:val="0"/>
      <w:marTop w:val="0"/>
      <w:marBottom w:val="0"/>
      <w:divBdr>
        <w:top w:val="none" w:sz="0" w:space="0" w:color="auto"/>
        <w:left w:val="none" w:sz="0" w:space="0" w:color="auto"/>
        <w:bottom w:val="none" w:sz="0" w:space="0" w:color="auto"/>
        <w:right w:val="none" w:sz="0" w:space="0" w:color="auto"/>
      </w:divBdr>
    </w:div>
    <w:div w:id="1223254709">
      <w:bodyDiv w:val="1"/>
      <w:marLeft w:val="0"/>
      <w:marRight w:val="0"/>
      <w:marTop w:val="0"/>
      <w:marBottom w:val="0"/>
      <w:divBdr>
        <w:top w:val="none" w:sz="0" w:space="0" w:color="auto"/>
        <w:left w:val="none" w:sz="0" w:space="0" w:color="auto"/>
        <w:bottom w:val="none" w:sz="0" w:space="0" w:color="auto"/>
        <w:right w:val="none" w:sz="0" w:space="0" w:color="auto"/>
      </w:divBdr>
    </w:div>
    <w:div w:id="1226574420">
      <w:bodyDiv w:val="1"/>
      <w:marLeft w:val="0"/>
      <w:marRight w:val="0"/>
      <w:marTop w:val="0"/>
      <w:marBottom w:val="0"/>
      <w:divBdr>
        <w:top w:val="none" w:sz="0" w:space="0" w:color="auto"/>
        <w:left w:val="none" w:sz="0" w:space="0" w:color="auto"/>
        <w:bottom w:val="none" w:sz="0" w:space="0" w:color="auto"/>
        <w:right w:val="none" w:sz="0" w:space="0" w:color="auto"/>
      </w:divBdr>
    </w:div>
    <w:div w:id="1227648365">
      <w:bodyDiv w:val="1"/>
      <w:marLeft w:val="0"/>
      <w:marRight w:val="0"/>
      <w:marTop w:val="0"/>
      <w:marBottom w:val="0"/>
      <w:divBdr>
        <w:top w:val="none" w:sz="0" w:space="0" w:color="auto"/>
        <w:left w:val="none" w:sz="0" w:space="0" w:color="auto"/>
        <w:bottom w:val="none" w:sz="0" w:space="0" w:color="auto"/>
        <w:right w:val="none" w:sz="0" w:space="0" w:color="auto"/>
      </w:divBdr>
    </w:div>
    <w:div w:id="1234314289">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83222849">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4097938">
      <w:bodyDiv w:val="1"/>
      <w:marLeft w:val="0"/>
      <w:marRight w:val="0"/>
      <w:marTop w:val="0"/>
      <w:marBottom w:val="0"/>
      <w:divBdr>
        <w:top w:val="none" w:sz="0" w:space="0" w:color="auto"/>
        <w:left w:val="none" w:sz="0" w:space="0" w:color="auto"/>
        <w:bottom w:val="none" w:sz="0" w:space="0" w:color="auto"/>
        <w:right w:val="none" w:sz="0" w:space="0" w:color="auto"/>
      </w:divBdr>
      <w:divsChild>
        <w:div w:id="1957714377">
          <w:marLeft w:val="0"/>
          <w:marRight w:val="0"/>
          <w:marTop w:val="0"/>
          <w:marBottom w:val="0"/>
          <w:divBdr>
            <w:top w:val="none" w:sz="0" w:space="0" w:color="auto"/>
            <w:left w:val="none" w:sz="0" w:space="0" w:color="auto"/>
            <w:bottom w:val="none" w:sz="0" w:space="0" w:color="auto"/>
            <w:right w:val="none" w:sz="0" w:space="0" w:color="auto"/>
          </w:divBdr>
        </w:div>
      </w:divsChild>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295600794">
      <w:bodyDiv w:val="1"/>
      <w:marLeft w:val="0"/>
      <w:marRight w:val="0"/>
      <w:marTop w:val="0"/>
      <w:marBottom w:val="0"/>
      <w:divBdr>
        <w:top w:val="none" w:sz="0" w:space="0" w:color="auto"/>
        <w:left w:val="none" w:sz="0" w:space="0" w:color="auto"/>
        <w:bottom w:val="none" w:sz="0" w:space="0" w:color="auto"/>
        <w:right w:val="none" w:sz="0" w:space="0" w:color="auto"/>
      </w:divBdr>
    </w:div>
    <w:div w:id="1302266106">
      <w:bodyDiv w:val="1"/>
      <w:marLeft w:val="0"/>
      <w:marRight w:val="0"/>
      <w:marTop w:val="0"/>
      <w:marBottom w:val="0"/>
      <w:divBdr>
        <w:top w:val="none" w:sz="0" w:space="0" w:color="auto"/>
        <w:left w:val="none" w:sz="0" w:space="0" w:color="auto"/>
        <w:bottom w:val="none" w:sz="0" w:space="0" w:color="auto"/>
        <w:right w:val="none" w:sz="0" w:space="0" w:color="auto"/>
      </w:divBdr>
    </w:div>
    <w:div w:id="1303651598">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07468573">
      <w:bodyDiv w:val="1"/>
      <w:marLeft w:val="0"/>
      <w:marRight w:val="0"/>
      <w:marTop w:val="0"/>
      <w:marBottom w:val="0"/>
      <w:divBdr>
        <w:top w:val="none" w:sz="0" w:space="0" w:color="auto"/>
        <w:left w:val="none" w:sz="0" w:space="0" w:color="auto"/>
        <w:bottom w:val="none" w:sz="0" w:space="0" w:color="auto"/>
        <w:right w:val="none" w:sz="0" w:space="0" w:color="auto"/>
      </w:divBdr>
    </w:div>
    <w:div w:id="1315722269">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49992051">
      <w:bodyDiv w:val="1"/>
      <w:marLeft w:val="0"/>
      <w:marRight w:val="0"/>
      <w:marTop w:val="0"/>
      <w:marBottom w:val="0"/>
      <w:divBdr>
        <w:top w:val="none" w:sz="0" w:space="0" w:color="auto"/>
        <w:left w:val="none" w:sz="0" w:space="0" w:color="auto"/>
        <w:bottom w:val="none" w:sz="0" w:space="0" w:color="auto"/>
        <w:right w:val="none" w:sz="0" w:space="0" w:color="auto"/>
      </w:divBdr>
    </w:div>
    <w:div w:id="1358198423">
      <w:bodyDiv w:val="1"/>
      <w:marLeft w:val="0"/>
      <w:marRight w:val="0"/>
      <w:marTop w:val="0"/>
      <w:marBottom w:val="0"/>
      <w:divBdr>
        <w:top w:val="none" w:sz="0" w:space="0" w:color="auto"/>
        <w:left w:val="none" w:sz="0" w:space="0" w:color="auto"/>
        <w:bottom w:val="none" w:sz="0" w:space="0" w:color="auto"/>
        <w:right w:val="none" w:sz="0" w:space="0" w:color="auto"/>
      </w:divBdr>
    </w:div>
    <w:div w:id="1367371775">
      <w:bodyDiv w:val="1"/>
      <w:marLeft w:val="0"/>
      <w:marRight w:val="0"/>
      <w:marTop w:val="0"/>
      <w:marBottom w:val="0"/>
      <w:divBdr>
        <w:top w:val="none" w:sz="0" w:space="0" w:color="auto"/>
        <w:left w:val="none" w:sz="0" w:space="0" w:color="auto"/>
        <w:bottom w:val="none" w:sz="0" w:space="0" w:color="auto"/>
        <w:right w:val="none" w:sz="0" w:space="0" w:color="auto"/>
      </w:divBdr>
    </w:div>
    <w:div w:id="1367372020">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388454594">
      <w:bodyDiv w:val="1"/>
      <w:marLeft w:val="0"/>
      <w:marRight w:val="0"/>
      <w:marTop w:val="0"/>
      <w:marBottom w:val="0"/>
      <w:divBdr>
        <w:top w:val="none" w:sz="0" w:space="0" w:color="auto"/>
        <w:left w:val="none" w:sz="0" w:space="0" w:color="auto"/>
        <w:bottom w:val="none" w:sz="0" w:space="0" w:color="auto"/>
        <w:right w:val="none" w:sz="0" w:space="0" w:color="auto"/>
      </w:divBdr>
    </w:div>
    <w:div w:id="1414351671">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20561520">
      <w:bodyDiv w:val="1"/>
      <w:marLeft w:val="0"/>
      <w:marRight w:val="0"/>
      <w:marTop w:val="0"/>
      <w:marBottom w:val="0"/>
      <w:divBdr>
        <w:top w:val="none" w:sz="0" w:space="0" w:color="auto"/>
        <w:left w:val="none" w:sz="0" w:space="0" w:color="auto"/>
        <w:bottom w:val="none" w:sz="0" w:space="0" w:color="auto"/>
        <w:right w:val="none" w:sz="0" w:space="0" w:color="auto"/>
      </w:divBdr>
    </w:div>
    <w:div w:id="1432317437">
      <w:bodyDiv w:val="1"/>
      <w:marLeft w:val="0"/>
      <w:marRight w:val="0"/>
      <w:marTop w:val="0"/>
      <w:marBottom w:val="0"/>
      <w:divBdr>
        <w:top w:val="none" w:sz="0" w:space="0" w:color="auto"/>
        <w:left w:val="none" w:sz="0" w:space="0" w:color="auto"/>
        <w:bottom w:val="none" w:sz="0" w:space="0" w:color="auto"/>
        <w:right w:val="none" w:sz="0" w:space="0" w:color="auto"/>
      </w:divBdr>
    </w:div>
    <w:div w:id="1451973462">
      <w:bodyDiv w:val="1"/>
      <w:marLeft w:val="0"/>
      <w:marRight w:val="0"/>
      <w:marTop w:val="0"/>
      <w:marBottom w:val="0"/>
      <w:divBdr>
        <w:top w:val="none" w:sz="0" w:space="0" w:color="auto"/>
        <w:left w:val="none" w:sz="0" w:space="0" w:color="auto"/>
        <w:bottom w:val="none" w:sz="0" w:space="0" w:color="auto"/>
        <w:right w:val="none" w:sz="0" w:space="0" w:color="auto"/>
      </w:divBdr>
    </w:div>
    <w:div w:id="1474447326">
      <w:bodyDiv w:val="1"/>
      <w:marLeft w:val="0"/>
      <w:marRight w:val="0"/>
      <w:marTop w:val="0"/>
      <w:marBottom w:val="0"/>
      <w:divBdr>
        <w:top w:val="none" w:sz="0" w:space="0" w:color="auto"/>
        <w:left w:val="none" w:sz="0" w:space="0" w:color="auto"/>
        <w:bottom w:val="none" w:sz="0" w:space="0" w:color="auto"/>
        <w:right w:val="none" w:sz="0" w:space="0" w:color="auto"/>
      </w:divBdr>
    </w:div>
    <w:div w:id="1478839807">
      <w:bodyDiv w:val="1"/>
      <w:marLeft w:val="0"/>
      <w:marRight w:val="0"/>
      <w:marTop w:val="0"/>
      <w:marBottom w:val="0"/>
      <w:divBdr>
        <w:top w:val="none" w:sz="0" w:space="0" w:color="auto"/>
        <w:left w:val="none" w:sz="0" w:space="0" w:color="auto"/>
        <w:bottom w:val="none" w:sz="0" w:space="0" w:color="auto"/>
        <w:right w:val="none" w:sz="0" w:space="0" w:color="auto"/>
      </w:divBdr>
    </w:div>
    <w:div w:id="1499030060">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09523410">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36189221">
      <w:bodyDiv w:val="1"/>
      <w:marLeft w:val="0"/>
      <w:marRight w:val="0"/>
      <w:marTop w:val="0"/>
      <w:marBottom w:val="0"/>
      <w:divBdr>
        <w:top w:val="none" w:sz="0" w:space="0" w:color="auto"/>
        <w:left w:val="none" w:sz="0" w:space="0" w:color="auto"/>
        <w:bottom w:val="none" w:sz="0" w:space="0" w:color="auto"/>
        <w:right w:val="none" w:sz="0" w:space="0" w:color="auto"/>
      </w:divBdr>
    </w:div>
    <w:div w:id="1563131314">
      <w:bodyDiv w:val="1"/>
      <w:marLeft w:val="0"/>
      <w:marRight w:val="0"/>
      <w:marTop w:val="0"/>
      <w:marBottom w:val="0"/>
      <w:divBdr>
        <w:top w:val="none" w:sz="0" w:space="0" w:color="auto"/>
        <w:left w:val="none" w:sz="0" w:space="0" w:color="auto"/>
        <w:bottom w:val="none" w:sz="0" w:space="0" w:color="auto"/>
        <w:right w:val="none" w:sz="0" w:space="0" w:color="auto"/>
      </w:divBdr>
    </w:div>
    <w:div w:id="1564020700">
      <w:bodyDiv w:val="1"/>
      <w:marLeft w:val="0"/>
      <w:marRight w:val="0"/>
      <w:marTop w:val="0"/>
      <w:marBottom w:val="0"/>
      <w:divBdr>
        <w:top w:val="none" w:sz="0" w:space="0" w:color="auto"/>
        <w:left w:val="none" w:sz="0" w:space="0" w:color="auto"/>
        <w:bottom w:val="none" w:sz="0" w:space="0" w:color="auto"/>
        <w:right w:val="none" w:sz="0" w:space="0" w:color="auto"/>
      </w:divBdr>
    </w:div>
    <w:div w:id="1573076467">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01449968">
      <w:bodyDiv w:val="1"/>
      <w:marLeft w:val="0"/>
      <w:marRight w:val="0"/>
      <w:marTop w:val="0"/>
      <w:marBottom w:val="0"/>
      <w:divBdr>
        <w:top w:val="none" w:sz="0" w:space="0" w:color="auto"/>
        <w:left w:val="none" w:sz="0" w:space="0" w:color="auto"/>
        <w:bottom w:val="none" w:sz="0" w:space="0" w:color="auto"/>
        <w:right w:val="none" w:sz="0" w:space="0" w:color="auto"/>
      </w:divBdr>
    </w:div>
    <w:div w:id="1601598111">
      <w:bodyDiv w:val="1"/>
      <w:marLeft w:val="0"/>
      <w:marRight w:val="0"/>
      <w:marTop w:val="0"/>
      <w:marBottom w:val="0"/>
      <w:divBdr>
        <w:top w:val="none" w:sz="0" w:space="0" w:color="auto"/>
        <w:left w:val="none" w:sz="0" w:space="0" w:color="auto"/>
        <w:bottom w:val="none" w:sz="0" w:space="0" w:color="auto"/>
        <w:right w:val="none" w:sz="0" w:space="0" w:color="auto"/>
      </w:divBdr>
    </w:div>
    <w:div w:id="1603875159">
      <w:bodyDiv w:val="1"/>
      <w:marLeft w:val="0"/>
      <w:marRight w:val="0"/>
      <w:marTop w:val="0"/>
      <w:marBottom w:val="0"/>
      <w:divBdr>
        <w:top w:val="none" w:sz="0" w:space="0" w:color="auto"/>
        <w:left w:val="none" w:sz="0" w:space="0" w:color="auto"/>
        <w:bottom w:val="none" w:sz="0" w:space="0" w:color="auto"/>
        <w:right w:val="none" w:sz="0" w:space="0" w:color="auto"/>
      </w:divBdr>
    </w:div>
    <w:div w:id="1607689908">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632056355">
      <w:bodyDiv w:val="1"/>
      <w:marLeft w:val="0"/>
      <w:marRight w:val="0"/>
      <w:marTop w:val="0"/>
      <w:marBottom w:val="0"/>
      <w:divBdr>
        <w:top w:val="none" w:sz="0" w:space="0" w:color="auto"/>
        <w:left w:val="none" w:sz="0" w:space="0" w:color="auto"/>
        <w:bottom w:val="none" w:sz="0" w:space="0" w:color="auto"/>
        <w:right w:val="none" w:sz="0" w:space="0" w:color="auto"/>
      </w:divBdr>
    </w:div>
    <w:div w:id="1649824547">
      <w:bodyDiv w:val="1"/>
      <w:marLeft w:val="0"/>
      <w:marRight w:val="0"/>
      <w:marTop w:val="0"/>
      <w:marBottom w:val="0"/>
      <w:divBdr>
        <w:top w:val="none" w:sz="0" w:space="0" w:color="auto"/>
        <w:left w:val="none" w:sz="0" w:space="0" w:color="auto"/>
        <w:bottom w:val="none" w:sz="0" w:space="0" w:color="auto"/>
        <w:right w:val="none" w:sz="0" w:space="0" w:color="auto"/>
      </w:divBdr>
    </w:div>
    <w:div w:id="1655642903">
      <w:bodyDiv w:val="1"/>
      <w:marLeft w:val="0"/>
      <w:marRight w:val="0"/>
      <w:marTop w:val="0"/>
      <w:marBottom w:val="0"/>
      <w:divBdr>
        <w:top w:val="none" w:sz="0" w:space="0" w:color="auto"/>
        <w:left w:val="none" w:sz="0" w:space="0" w:color="auto"/>
        <w:bottom w:val="none" w:sz="0" w:space="0" w:color="auto"/>
        <w:right w:val="none" w:sz="0" w:space="0" w:color="auto"/>
      </w:divBdr>
    </w:div>
    <w:div w:id="1659846049">
      <w:bodyDiv w:val="1"/>
      <w:marLeft w:val="0"/>
      <w:marRight w:val="0"/>
      <w:marTop w:val="0"/>
      <w:marBottom w:val="0"/>
      <w:divBdr>
        <w:top w:val="none" w:sz="0" w:space="0" w:color="auto"/>
        <w:left w:val="none" w:sz="0" w:space="0" w:color="auto"/>
        <w:bottom w:val="none" w:sz="0" w:space="0" w:color="auto"/>
        <w:right w:val="none" w:sz="0" w:space="0" w:color="auto"/>
      </w:divBdr>
    </w:div>
    <w:div w:id="1668632485">
      <w:bodyDiv w:val="1"/>
      <w:marLeft w:val="0"/>
      <w:marRight w:val="0"/>
      <w:marTop w:val="0"/>
      <w:marBottom w:val="0"/>
      <w:divBdr>
        <w:top w:val="none" w:sz="0" w:space="0" w:color="auto"/>
        <w:left w:val="none" w:sz="0" w:space="0" w:color="auto"/>
        <w:bottom w:val="none" w:sz="0" w:space="0" w:color="auto"/>
        <w:right w:val="none" w:sz="0" w:space="0" w:color="auto"/>
      </w:divBdr>
    </w:div>
    <w:div w:id="1705329040">
      <w:bodyDiv w:val="1"/>
      <w:marLeft w:val="0"/>
      <w:marRight w:val="0"/>
      <w:marTop w:val="0"/>
      <w:marBottom w:val="0"/>
      <w:divBdr>
        <w:top w:val="none" w:sz="0" w:space="0" w:color="auto"/>
        <w:left w:val="none" w:sz="0" w:space="0" w:color="auto"/>
        <w:bottom w:val="none" w:sz="0" w:space="0" w:color="auto"/>
        <w:right w:val="none" w:sz="0" w:space="0" w:color="auto"/>
      </w:divBdr>
    </w:div>
    <w:div w:id="1719284993">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08287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818570496">
      <w:bodyDiv w:val="1"/>
      <w:marLeft w:val="0"/>
      <w:marRight w:val="0"/>
      <w:marTop w:val="0"/>
      <w:marBottom w:val="0"/>
      <w:divBdr>
        <w:top w:val="none" w:sz="0" w:space="0" w:color="auto"/>
        <w:left w:val="none" w:sz="0" w:space="0" w:color="auto"/>
        <w:bottom w:val="none" w:sz="0" w:space="0" w:color="auto"/>
        <w:right w:val="none" w:sz="0" w:space="0" w:color="auto"/>
      </w:divBdr>
    </w:div>
    <w:div w:id="1818721596">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25001157">
      <w:bodyDiv w:val="1"/>
      <w:marLeft w:val="0"/>
      <w:marRight w:val="0"/>
      <w:marTop w:val="0"/>
      <w:marBottom w:val="0"/>
      <w:divBdr>
        <w:top w:val="none" w:sz="0" w:space="0" w:color="auto"/>
        <w:left w:val="none" w:sz="0" w:space="0" w:color="auto"/>
        <w:bottom w:val="none" w:sz="0" w:space="0" w:color="auto"/>
        <w:right w:val="none" w:sz="0" w:space="0" w:color="auto"/>
      </w:divBdr>
    </w:div>
    <w:div w:id="1842888386">
      <w:bodyDiv w:val="1"/>
      <w:marLeft w:val="0"/>
      <w:marRight w:val="0"/>
      <w:marTop w:val="0"/>
      <w:marBottom w:val="0"/>
      <w:divBdr>
        <w:top w:val="none" w:sz="0" w:space="0" w:color="auto"/>
        <w:left w:val="none" w:sz="0" w:space="0" w:color="auto"/>
        <w:bottom w:val="none" w:sz="0" w:space="0" w:color="auto"/>
        <w:right w:val="none" w:sz="0" w:space="0" w:color="auto"/>
      </w:divBdr>
    </w:div>
    <w:div w:id="1860728590">
      <w:bodyDiv w:val="1"/>
      <w:marLeft w:val="0"/>
      <w:marRight w:val="0"/>
      <w:marTop w:val="0"/>
      <w:marBottom w:val="0"/>
      <w:divBdr>
        <w:top w:val="none" w:sz="0" w:space="0" w:color="auto"/>
        <w:left w:val="none" w:sz="0" w:space="0" w:color="auto"/>
        <w:bottom w:val="none" w:sz="0" w:space="0" w:color="auto"/>
        <w:right w:val="none" w:sz="0" w:space="0" w:color="auto"/>
      </w:divBdr>
    </w:div>
    <w:div w:id="1863931828">
      <w:bodyDiv w:val="1"/>
      <w:marLeft w:val="0"/>
      <w:marRight w:val="0"/>
      <w:marTop w:val="0"/>
      <w:marBottom w:val="0"/>
      <w:divBdr>
        <w:top w:val="none" w:sz="0" w:space="0" w:color="auto"/>
        <w:left w:val="none" w:sz="0" w:space="0" w:color="auto"/>
        <w:bottom w:val="none" w:sz="0" w:space="0" w:color="auto"/>
        <w:right w:val="none" w:sz="0" w:space="0" w:color="auto"/>
      </w:divBdr>
    </w:div>
    <w:div w:id="1882402175">
      <w:bodyDiv w:val="1"/>
      <w:marLeft w:val="0"/>
      <w:marRight w:val="0"/>
      <w:marTop w:val="0"/>
      <w:marBottom w:val="0"/>
      <w:divBdr>
        <w:top w:val="none" w:sz="0" w:space="0" w:color="auto"/>
        <w:left w:val="none" w:sz="0" w:space="0" w:color="auto"/>
        <w:bottom w:val="none" w:sz="0" w:space="0" w:color="auto"/>
        <w:right w:val="none" w:sz="0" w:space="0" w:color="auto"/>
      </w:divBdr>
    </w:div>
    <w:div w:id="1917518460">
      <w:bodyDiv w:val="1"/>
      <w:marLeft w:val="0"/>
      <w:marRight w:val="0"/>
      <w:marTop w:val="0"/>
      <w:marBottom w:val="0"/>
      <w:divBdr>
        <w:top w:val="none" w:sz="0" w:space="0" w:color="auto"/>
        <w:left w:val="none" w:sz="0" w:space="0" w:color="auto"/>
        <w:bottom w:val="none" w:sz="0" w:space="0" w:color="auto"/>
        <w:right w:val="none" w:sz="0" w:space="0" w:color="auto"/>
      </w:divBdr>
    </w:div>
    <w:div w:id="1948541336">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79720239">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1998073020">
      <w:bodyDiv w:val="1"/>
      <w:marLeft w:val="0"/>
      <w:marRight w:val="0"/>
      <w:marTop w:val="0"/>
      <w:marBottom w:val="0"/>
      <w:divBdr>
        <w:top w:val="none" w:sz="0" w:space="0" w:color="auto"/>
        <w:left w:val="none" w:sz="0" w:space="0" w:color="auto"/>
        <w:bottom w:val="none" w:sz="0" w:space="0" w:color="auto"/>
        <w:right w:val="none" w:sz="0" w:space="0" w:color="auto"/>
      </w:divBdr>
    </w:div>
    <w:div w:id="2004118141">
      <w:bodyDiv w:val="1"/>
      <w:marLeft w:val="0"/>
      <w:marRight w:val="0"/>
      <w:marTop w:val="0"/>
      <w:marBottom w:val="0"/>
      <w:divBdr>
        <w:top w:val="none" w:sz="0" w:space="0" w:color="auto"/>
        <w:left w:val="none" w:sz="0" w:space="0" w:color="auto"/>
        <w:bottom w:val="none" w:sz="0" w:space="0" w:color="auto"/>
        <w:right w:val="none" w:sz="0" w:space="0" w:color="auto"/>
      </w:divBdr>
    </w:div>
    <w:div w:id="2010139487">
      <w:bodyDiv w:val="1"/>
      <w:marLeft w:val="0"/>
      <w:marRight w:val="0"/>
      <w:marTop w:val="0"/>
      <w:marBottom w:val="0"/>
      <w:divBdr>
        <w:top w:val="none" w:sz="0" w:space="0" w:color="auto"/>
        <w:left w:val="none" w:sz="0" w:space="0" w:color="auto"/>
        <w:bottom w:val="none" w:sz="0" w:space="0" w:color="auto"/>
        <w:right w:val="none" w:sz="0" w:space="0" w:color="auto"/>
      </w:divBdr>
    </w:div>
    <w:div w:id="2010864224">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52875407">
      <w:bodyDiv w:val="1"/>
      <w:marLeft w:val="0"/>
      <w:marRight w:val="0"/>
      <w:marTop w:val="0"/>
      <w:marBottom w:val="0"/>
      <w:divBdr>
        <w:top w:val="none" w:sz="0" w:space="0" w:color="auto"/>
        <w:left w:val="none" w:sz="0" w:space="0" w:color="auto"/>
        <w:bottom w:val="none" w:sz="0" w:space="0" w:color="auto"/>
        <w:right w:val="none" w:sz="0" w:space="0" w:color="auto"/>
      </w:divBdr>
    </w:div>
    <w:div w:id="2067489176">
      <w:bodyDiv w:val="1"/>
      <w:marLeft w:val="0"/>
      <w:marRight w:val="0"/>
      <w:marTop w:val="0"/>
      <w:marBottom w:val="0"/>
      <w:divBdr>
        <w:top w:val="none" w:sz="0" w:space="0" w:color="auto"/>
        <w:left w:val="none" w:sz="0" w:space="0" w:color="auto"/>
        <w:bottom w:val="none" w:sz="0" w:space="0" w:color="auto"/>
        <w:right w:val="none" w:sz="0" w:space="0" w:color="auto"/>
      </w:divBdr>
    </w:div>
    <w:div w:id="207913457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 w:id="2087915615">
      <w:bodyDiv w:val="1"/>
      <w:marLeft w:val="0"/>
      <w:marRight w:val="0"/>
      <w:marTop w:val="0"/>
      <w:marBottom w:val="0"/>
      <w:divBdr>
        <w:top w:val="none" w:sz="0" w:space="0" w:color="auto"/>
        <w:left w:val="none" w:sz="0" w:space="0" w:color="auto"/>
        <w:bottom w:val="none" w:sz="0" w:space="0" w:color="auto"/>
        <w:right w:val="none" w:sz="0" w:space="0" w:color="auto"/>
      </w:divBdr>
    </w:div>
    <w:div w:id="2096515641">
      <w:bodyDiv w:val="1"/>
      <w:marLeft w:val="0"/>
      <w:marRight w:val="0"/>
      <w:marTop w:val="0"/>
      <w:marBottom w:val="0"/>
      <w:divBdr>
        <w:top w:val="none" w:sz="0" w:space="0" w:color="auto"/>
        <w:left w:val="none" w:sz="0" w:space="0" w:color="auto"/>
        <w:bottom w:val="none" w:sz="0" w:space="0" w:color="auto"/>
        <w:right w:val="none" w:sz="0" w:space="0" w:color="auto"/>
      </w:divBdr>
    </w:div>
    <w:div w:id="2135827448">
      <w:bodyDiv w:val="1"/>
      <w:marLeft w:val="0"/>
      <w:marRight w:val="0"/>
      <w:marTop w:val="0"/>
      <w:marBottom w:val="0"/>
      <w:divBdr>
        <w:top w:val="none" w:sz="0" w:space="0" w:color="auto"/>
        <w:left w:val="none" w:sz="0" w:space="0" w:color="auto"/>
        <w:bottom w:val="none" w:sz="0" w:space="0" w:color="auto"/>
        <w:right w:val="none" w:sz="0" w:space="0" w:color="auto"/>
      </w:divBdr>
    </w:div>
    <w:div w:id="2136635225">
      <w:bodyDiv w:val="1"/>
      <w:marLeft w:val="0"/>
      <w:marRight w:val="0"/>
      <w:marTop w:val="0"/>
      <w:marBottom w:val="0"/>
      <w:divBdr>
        <w:top w:val="none" w:sz="0" w:space="0" w:color="auto"/>
        <w:left w:val="none" w:sz="0" w:space="0" w:color="auto"/>
        <w:bottom w:val="none" w:sz="0" w:space="0" w:color="auto"/>
        <w:right w:val="none" w:sz="0" w:space="0" w:color="auto"/>
      </w:divBdr>
    </w:div>
    <w:div w:id="21366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iente@confindustria.umbr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ai.org/notizie/sospensione-parziale-dellobbligo-di-etichettatura-ambientale-degli-imballagg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ominici@confindustria.umbria.it" TargetMode="External"/><Relationship Id="rId4" Type="http://schemas.openxmlformats.org/officeDocument/2006/relationships/webSettings" Target="webSettings.xml"/><Relationship Id="rId9" Type="http://schemas.openxmlformats.org/officeDocument/2006/relationships/hyperlink" Target="mailto:dimatteo@confindustria.umbri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11</TotalTime>
  <Pages>1</Pages>
  <Words>312</Words>
  <Characters>1784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hp</cp:lastModifiedBy>
  <cp:revision>11</cp:revision>
  <cp:lastPrinted>2020-12-09T08:17:00Z</cp:lastPrinted>
  <dcterms:created xsi:type="dcterms:W3CDTF">2021-01-07T07:57:00Z</dcterms:created>
  <dcterms:modified xsi:type="dcterms:W3CDTF">2021-01-07T17:57:00Z</dcterms:modified>
</cp:coreProperties>
</file>